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A364A" w14:textId="32918701" w:rsidR="00C111B7" w:rsidRDefault="00C111B7">
      <w:pPr>
        <w:rPr>
          <w:rFonts w:cstheme="minorHAnsi"/>
          <w:sz w:val="22"/>
          <w:szCs w:val="22"/>
        </w:rPr>
      </w:pPr>
    </w:p>
    <w:p w14:paraId="13F50E34" w14:textId="3B2E9664" w:rsidR="00C111B7" w:rsidRDefault="00C111B7">
      <w:pPr>
        <w:rPr>
          <w:rFonts w:cstheme="minorHAnsi"/>
          <w:sz w:val="22"/>
          <w:szCs w:val="22"/>
        </w:rPr>
      </w:pPr>
    </w:p>
    <w:p w14:paraId="054C4855" w14:textId="5A7F9BBA" w:rsidR="00C111B7" w:rsidRDefault="00C111B7">
      <w:pPr>
        <w:rPr>
          <w:rFonts w:cstheme="minorHAnsi"/>
          <w:sz w:val="22"/>
          <w:szCs w:val="22"/>
        </w:rPr>
      </w:pPr>
    </w:p>
    <w:p w14:paraId="6C8606E9" w14:textId="6CC3F867" w:rsidR="00C111B7" w:rsidRDefault="00C111B7">
      <w:pPr>
        <w:rPr>
          <w:rFonts w:cstheme="minorHAnsi"/>
          <w:sz w:val="22"/>
          <w:szCs w:val="22"/>
        </w:rPr>
      </w:pPr>
    </w:p>
    <w:p w14:paraId="365C9492" w14:textId="77777777" w:rsidR="002C5ACC" w:rsidRDefault="002C5ACC" w:rsidP="002C5ACC">
      <w:pPr>
        <w:autoSpaceDE w:val="0"/>
        <w:autoSpaceDN w:val="0"/>
        <w:adjustRightInd w:val="0"/>
        <w:spacing w:after="240" w:line="240" w:lineRule="exact"/>
        <w:jc w:val="center"/>
        <w:rPr>
          <w:rFonts w:cstheme="minorHAnsi"/>
          <w:b/>
          <w:bCs/>
          <w:color w:val="1A1A1A"/>
          <w:sz w:val="22"/>
          <w:szCs w:val="22"/>
          <w:u w:val="single"/>
          <w:lang w:val="en-US"/>
        </w:rPr>
      </w:pPr>
      <w:r>
        <w:rPr>
          <w:rFonts w:cstheme="minorHAnsi"/>
          <w:b/>
          <w:bCs/>
          <w:color w:val="1A1A1A"/>
          <w:sz w:val="22"/>
          <w:szCs w:val="22"/>
          <w:u w:val="single"/>
          <w:lang w:val="en-US"/>
        </w:rPr>
        <w:t xml:space="preserve">Draft Minutes of the </w:t>
      </w:r>
      <w:r w:rsidRPr="00EC2B54">
        <w:rPr>
          <w:rFonts w:cstheme="minorHAnsi"/>
          <w:b/>
          <w:bCs/>
          <w:color w:val="1A1A1A"/>
          <w:sz w:val="22"/>
          <w:szCs w:val="22"/>
          <w:u w:val="single"/>
          <w:lang w:val="en-US"/>
        </w:rPr>
        <w:t xml:space="preserve">Bulkington Parish Council </w:t>
      </w:r>
      <w:r>
        <w:rPr>
          <w:rFonts w:cstheme="minorHAnsi"/>
          <w:b/>
          <w:bCs/>
          <w:color w:val="1A1A1A"/>
          <w:sz w:val="22"/>
          <w:szCs w:val="22"/>
          <w:u w:val="single"/>
          <w:lang w:val="en-US"/>
        </w:rPr>
        <w:t>Meeting</w:t>
      </w:r>
    </w:p>
    <w:p w14:paraId="18BC6914" w14:textId="77777777" w:rsidR="002C5ACC" w:rsidRPr="00F07C2B" w:rsidRDefault="002C5ACC" w:rsidP="002C5ACC">
      <w:pPr>
        <w:autoSpaceDE w:val="0"/>
        <w:autoSpaceDN w:val="0"/>
        <w:adjustRightInd w:val="0"/>
        <w:spacing w:after="240" w:line="240" w:lineRule="exact"/>
        <w:jc w:val="center"/>
        <w:rPr>
          <w:rFonts w:cstheme="minorHAnsi"/>
          <w:b/>
          <w:bCs/>
          <w:sz w:val="22"/>
          <w:szCs w:val="22"/>
          <w:u w:val="single"/>
          <w:lang w:val="en-US"/>
        </w:rPr>
      </w:pPr>
      <w:r w:rsidRPr="00F07C2B">
        <w:rPr>
          <w:rFonts w:cstheme="minorHAnsi"/>
          <w:b/>
          <w:bCs/>
          <w:sz w:val="22"/>
          <w:szCs w:val="22"/>
          <w:highlight w:val="red"/>
          <w:u w:val="single"/>
          <w:lang w:val="en-US"/>
        </w:rPr>
        <w:t>PENDING OFFICAL APPROVAL AT NEXT MEETING</w:t>
      </w:r>
      <w:r w:rsidRPr="00F07C2B">
        <w:rPr>
          <w:rFonts w:cstheme="minorHAnsi"/>
          <w:b/>
          <w:bCs/>
          <w:sz w:val="22"/>
          <w:szCs w:val="22"/>
          <w:u w:val="single"/>
          <w:lang w:val="en-US"/>
        </w:rPr>
        <w:t xml:space="preserve"> </w:t>
      </w:r>
    </w:p>
    <w:p w14:paraId="0A0076C5" w14:textId="1604E937" w:rsidR="00716506" w:rsidRDefault="002C5ACC" w:rsidP="00EE54AD">
      <w:pPr>
        <w:autoSpaceDE w:val="0"/>
        <w:autoSpaceDN w:val="0"/>
        <w:adjustRightInd w:val="0"/>
        <w:spacing w:line="240" w:lineRule="exact"/>
        <w:ind w:left="-210"/>
        <w:jc w:val="center"/>
        <w:rPr>
          <w:rFonts w:cstheme="minorHAnsi"/>
          <w:b/>
          <w:bCs/>
          <w:color w:val="1A1A1A"/>
          <w:sz w:val="22"/>
          <w:szCs w:val="22"/>
          <w:lang w:val="en-US"/>
        </w:rPr>
      </w:pPr>
      <w:r w:rsidRPr="00BD6A6C">
        <w:rPr>
          <w:rFonts w:cstheme="minorHAnsi"/>
          <w:b/>
          <w:bCs/>
          <w:color w:val="1A1A1A"/>
          <w:sz w:val="22"/>
          <w:szCs w:val="22"/>
          <w:lang w:val="en-US"/>
        </w:rPr>
        <w:t>Held</w:t>
      </w:r>
      <w:r>
        <w:rPr>
          <w:rFonts w:cstheme="minorHAnsi"/>
          <w:b/>
          <w:bCs/>
          <w:color w:val="1A1A1A"/>
          <w:sz w:val="22"/>
          <w:szCs w:val="22"/>
          <w:lang w:val="en-US"/>
        </w:rPr>
        <w:t xml:space="preserve"> </w:t>
      </w:r>
      <w:r w:rsidR="00716506" w:rsidRPr="003B37D5">
        <w:rPr>
          <w:rFonts w:cstheme="minorHAnsi"/>
          <w:b/>
          <w:bCs/>
          <w:color w:val="1A1A1A"/>
          <w:sz w:val="22"/>
          <w:szCs w:val="22"/>
          <w:lang w:val="en-US"/>
        </w:rPr>
        <w:t>on</w:t>
      </w:r>
      <w:r w:rsidR="00BC579F">
        <w:rPr>
          <w:rFonts w:cstheme="minorHAnsi"/>
          <w:b/>
          <w:bCs/>
          <w:color w:val="1A1A1A"/>
          <w:sz w:val="22"/>
          <w:szCs w:val="22"/>
          <w:lang w:val="en-US"/>
        </w:rPr>
        <w:t xml:space="preserve"> </w:t>
      </w:r>
      <w:r w:rsidR="00716506" w:rsidRPr="003B37D5">
        <w:rPr>
          <w:rFonts w:cstheme="minorHAnsi"/>
          <w:b/>
          <w:bCs/>
          <w:color w:val="1A1A1A"/>
          <w:sz w:val="22"/>
          <w:szCs w:val="22"/>
          <w:lang w:val="en-US"/>
        </w:rPr>
        <w:t xml:space="preserve">Wednesday the </w:t>
      </w:r>
      <w:r w:rsidR="00DC76AB">
        <w:rPr>
          <w:rFonts w:cstheme="minorHAnsi"/>
          <w:b/>
          <w:bCs/>
          <w:color w:val="1A1A1A"/>
          <w:sz w:val="22"/>
          <w:szCs w:val="22"/>
          <w:lang w:val="en-US"/>
        </w:rPr>
        <w:t>15</w:t>
      </w:r>
      <w:r w:rsidR="00716506" w:rsidRPr="00716506">
        <w:rPr>
          <w:rFonts w:cstheme="minorHAnsi"/>
          <w:b/>
          <w:bCs/>
          <w:color w:val="1A1A1A"/>
          <w:sz w:val="22"/>
          <w:szCs w:val="22"/>
          <w:vertAlign w:val="superscript"/>
          <w:lang w:val="en-US"/>
        </w:rPr>
        <w:t>st</w:t>
      </w:r>
      <w:r w:rsidR="00716506">
        <w:rPr>
          <w:rFonts w:cstheme="minorHAnsi"/>
          <w:b/>
          <w:bCs/>
          <w:color w:val="1A1A1A"/>
          <w:sz w:val="22"/>
          <w:szCs w:val="22"/>
          <w:lang w:val="en-US"/>
        </w:rPr>
        <w:t xml:space="preserve"> of </w:t>
      </w:r>
      <w:r w:rsidR="00DC76AB">
        <w:rPr>
          <w:rFonts w:cstheme="minorHAnsi"/>
          <w:b/>
          <w:bCs/>
          <w:color w:val="1A1A1A"/>
          <w:sz w:val="22"/>
          <w:szCs w:val="22"/>
          <w:lang w:val="en-US"/>
        </w:rPr>
        <w:t>September</w:t>
      </w:r>
      <w:r w:rsidR="00716506">
        <w:rPr>
          <w:rFonts w:cstheme="minorHAnsi"/>
          <w:b/>
          <w:bCs/>
          <w:color w:val="1A1A1A"/>
          <w:sz w:val="22"/>
          <w:szCs w:val="22"/>
          <w:lang w:val="en-US"/>
        </w:rPr>
        <w:t xml:space="preserve"> </w:t>
      </w:r>
      <w:r w:rsidR="00716506" w:rsidRPr="003B37D5">
        <w:rPr>
          <w:rFonts w:cstheme="minorHAnsi"/>
          <w:b/>
          <w:bCs/>
          <w:color w:val="1A1A1A"/>
          <w:sz w:val="22"/>
          <w:szCs w:val="22"/>
          <w:lang w:val="en-US"/>
        </w:rPr>
        <w:t>2021</w:t>
      </w:r>
      <w:r w:rsidR="00DC76AB">
        <w:rPr>
          <w:rFonts w:cstheme="minorHAnsi"/>
          <w:b/>
          <w:bCs/>
          <w:color w:val="1A1A1A"/>
          <w:sz w:val="22"/>
          <w:szCs w:val="22"/>
          <w:lang w:val="en-US"/>
        </w:rPr>
        <w:t xml:space="preserve"> </w:t>
      </w:r>
      <w:r w:rsidR="00716506" w:rsidRPr="003B37D5">
        <w:rPr>
          <w:rFonts w:cstheme="minorHAnsi"/>
          <w:b/>
          <w:bCs/>
          <w:color w:val="1A1A1A"/>
          <w:sz w:val="22"/>
          <w:szCs w:val="22"/>
          <w:lang w:val="en-US"/>
        </w:rPr>
        <w:t>at 7pm</w:t>
      </w:r>
      <w:r w:rsidR="00EE54AD">
        <w:rPr>
          <w:rFonts w:cstheme="minorHAnsi"/>
          <w:b/>
          <w:bCs/>
          <w:color w:val="1A1A1A"/>
          <w:sz w:val="22"/>
          <w:szCs w:val="22"/>
          <w:lang w:val="en-US"/>
        </w:rPr>
        <w:t xml:space="preserve"> in the Bulkington Village Hall </w:t>
      </w:r>
    </w:p>
    <w:p w14:paraId="513CD732" w14:textId="77777777" w:rsidR="00BC579F" w:rsidRDefault="00BC579F" w:rsidP="0064717A">
      <w:pPr>
        <w:spacing w:line="259" w:lineRule="auto"/>
        <w:jc w:val="center"/>
        <w:rPr>
          <w:rFonts w:cstheme="minorHAnsi"/>
          <w:sz w:val="22"/>
          <w:szCs w:val="22"/>
        </w:rPr>
      </w:pPr>
    </w:p>
    <w:p w14:paraId="64F6FF2B" w14:textId="58BD68E8" w:rsidR="0064717A" w:rsidRDefault="0064717A" w:rsidP="0064717A">
      <w:pPr>
        <w:spacing w:line="259" w:lineRule="auto"/>
        <w:jc w:val="center"/>
        <w:rPr>
          <w:rFonts w:cstheme="minorHAnsi"/>
          <w:sz w:val="22"/>
          <w:szCs w:val="22"/>
        </w:rPr>
      </w:pPr>
      <w:r w:rsidRPr="00BD6A6C">
        <w:rPr>
          <w:rFonts w:cstheme="minorHAnsi"/>
          <w:sz w:val="22"/>
          <w:szCs w:val="22"/>
        </w:rPr>
        <w:t xml:space="preserve">Councillors: </w:t>
      </w:r>
      <w:r>
        <w:rPr>
          <w:rFonts w:cstheme="minorHAnsi"/>
          <w:sz w:val="22"/>
          <w:szCs w:val="22"/>
        </w:rPr>
        <w:t xml:space="preserve">Amy Powell (Chair), </w:t>
      </w:r>
      <w:r w:rsidRPr="00BD6A6C">
        <w:rPr>
          <w:rFonts w:cstheme="minorHAnsi"/>
          <w:sz w:val="22"/>
          <w:szCs w:val="22"/>
        </w:rPr>
        <w:t>Andrew Grabham, Alex Breach</w:t>
      </w:r>
      <w:r>
        <w:rPr>
          <w:rFonts w:cstheme="minorHAnsi"/>
          <w:sz w:val="22"/>
          <w:szCs w:val="22"/>
        </w:rPr>
        <w:t>, Julie Anderson-Hill</w:t>
      </w:r>
      <w:r w:rsidR="00355D08">
        <w:rPr>
          <w:rFonts w:cstheme="minorHAnsi"/>
          <w:sz w:val="22"/>
          <w:szCs w:val="22"/>
        </w:rPr>
        <w:t>, Alison</w:t>
      </w:r>
      <w:r w:rsidR="00482E62">
        <w:rPr>
          <w:rFonts w:cstheme="minorHAnsi"/>
          <w:sz w:val="22"/>
          <w:szCs w:val="22"/>
        </w:rPr>
        <w:t xml:space="preserve"> Howard Evans</w:t>
      </w:r>
      <w:r w:rsidR="008E4413">
        <w:rPr>
          <w:rFonts w:cstheme="minorHAnsi"/>
          <w:sz w:val="22"/>
          <w:szCs w:val="22"/>
        </w:rPr>
        <w:t>, Carla Haslam (</w:t>
      </w:r>
      <w:r w:rsidR="00F52433">
        <w:rPr>
          <w:rFonts w:cstheme="minorHAnsi"/>
          <w:sz w:val="22"/>
          <w:szCs w:val="22"/>
        </w:rPr>
        <w:t>dialled</w:t>
      </w:r>
      <w:r w:rsidR="008E4413">
        <w:rPr>
          <w:rFonts w:cstheme="minorHAnsi"/>
          <w:sz w:val="22"/>
          <w:szCs w:val="22"/>
        </w:rPr>
        <w:t xml:space="preserve"> in via telephone)</w:t>
      </w:r>
    </w:p>
    <w:p w14:paraId="4ED91086" w14:textId="2A19D95D" w:rsidR="00716506" w:rsidRPr="00656E26" w:rsidRDefault="0064717A" w:rsidP="00656E26">
      <w:pPr>
        <w:autoSpaceDE w:val="0"/>
        <w:autoSpaceDN w:val="0"/>
        <w:adjustRightInd w:val="0"/>
        <w:spacing w:line="240" w:lineRule="exact"/>
        <w:ind w:left="-210"/>
        <w:jc w:val="center"/>
        <w:rPr>
          <w:sz w:val="22"/>
          <w:szCs w:val="22"/>
        </w:rPr>
      </w:pPr>
      <w:r>
        <w:rPr>
          <w:rFonts w:cstheme="minorHAnsi"/>
          <w:sz w:val="22"/>
          <w:szCs w:val="22"/>
        </w:rPr>
        <w:t xml:space="preserve"> Public: Tamara Reay (</w:t>
      </w:r>
      <w:r w:rsidRPr="00082DBF">
        <w:rPr>
          <w:sz w:val="22"/>
          <w:szCs w:val="22"/>
        </w:rPr>
        <w:t xml:space="preserve">Conservative </w:t>
      </w:r>
      <w:r w:rsidR="008F13E5">
        <w:rPr>
          <w:sz w:val="22"/>
          <w:szCs w:val="22"/>
        </w:rPr>
        <w:t>Councillor</w:t>
      </w:r>
      <w:r w:rsidRPr="00082DBF">
        <w:rPr>
          <w:sz w:val="22"/>
          <w:szCs w:val="22"/>
        </w:rPr>
        <w:t xml:space="preserve"> for the Devizes Rural West Division</w:t>
      </w:r>
      <w:r w:rsidR="00482E62">
        <w:rPr>
          <w:sz w:val="22"/>
          <w:szCs w:val="22"/>
        </w:rPr>
        <w:t>)</w:t>
      </w:r>
    </w:p>
    <w:p w14:paraId="785BBDEB" w14:textId="77777777" w:rsidR="00716506" w:rsidRDefault="00716506" w:rsidP="00716506">
      <w:pPr>
        <w:rPr>
          <w:rFonts w:cstheme="minorHAnsi"/>
          <w:sz w:val="22"/>
          <w:szCs w:val="22"/>
        </w:rPr>
      </w:pPr>
    </w:p>
    <w:tbl>
      <w:tblPr>
        <w:tblStyle w:val="TableGrid"/>
        <w:tblW w:w="11341" w:type="dxa"/>
        <w:tblInd w:w="-289" w:type="dxa"/>
        <w:tblLook w:val="04A0" w:firstRow="1" w:lastRow="0" w:firstColumn="1" w:lastColumn="0" w:noHBand="0" w:noVBand="1"/>
      </w:tblPr>
      <w:tblGrid>
        <w:gridCol w:w="1226"/>
        <w:gridCol w:w="7563"/>
        <w:gridCol w:w="2552"/>
      </w:tblGrid>
      <w:tr w:rsidR="00942131" w:rsidRPr="003B37D5" w14:paraId="1F47F52E" w14:textId="77777777" w:rsidTr="00B6128E">
        <w:tc>
          <w:tcPr>
            <w:tcW w:w="1226" w:type="dxa"/>
          </w:tcPr>
          <w:p w14:paraId="7291C705" w14:textId="77777777" w:rsidR="00942131" w:rsidRDefault="00942131" w:rsidP="0051514B">
            <w:pPr>
              <w:rPr>
                <w:rFonts w:cstheme="minorHAnsi"/>
                <w:sz w:val="22"/>
                <w:szCs w:val="22"/>
                <w:lang w:val="en-US"/>
              </w:rPr>
            </w:pPr>
            <w:r w:rsidRPr="003B37D5">
              <w:rPr>
                <w:rStyle w:val="Strong"/>
                <w:sz w:val="22"/>
                <w:szCs w:val="22"/>
              </w:rPr>
              <w:t>Ref</w:t>
            </w:r>
          </w:p>
        </w:tc>
        <w:tc>
          <w:tcPr>
            <w:tcW w:w="7563" w:type="dxa"/>
          </w:tcPr>
          <w:p w14:paraId="06121A65" w14:textId="77777777" w:rsidR="00942131" w:rsidRPr="003B37D5" w:rsidRDefault="00942131" w:rsidP="0051514B">
            <w:pPr>
              <w:ind w:left="-68"/>
              <w:rPr>
                <w:rFonts w:cstheme="minorHAnsi"/>
                <w:b/>
                <w:bCs/>
                <w:sz w:val="22"/>
                <w:szCs w:val="22"/>
                <w:lang w:val="en-US"/>
              </w:rPr>
            </w:pPr>
            <w:r w:rsidRPr="003B37D5">
              <w:rPr>
                <w:rStyle w:val="Strong"/>
                <w:sz w:val="22"/>
                <w:szCs w:val="22"/>
              </w:rPr>
              <w:t>Subject</w:t>
            </w:r>
          </w:p>
        </w:tc>
        <w:tc>
          <w:tcPr>
            <w:tcW w:w="2552" w:type="dxa"/>
          </w:tcPr>
          <w:p w14:paraId="7F8B54FA" w14:textId="34C58DF3" w:rsidR="00942131" w:rsidRPr="003B37D5" w:rsidRDefault="00942131" w:rsidP="0051514B">
            <w:pPr>
              <w:jc w:val="both"/>
              <w:rPr>
                <w:rFonts w:cstheme="minorHAnsi"/>
                <w:sz w:val="22"/>
                <w:szCs w:val="22"/>
                <w:lang w:val="en-US"/>
              </w:rPr>
            </w:pPr>
            <w:r w:rsidRPr="003B37D5">
              <w:rPr>
                <w:rStyle w:val="Strong"/>
                <w:sz w:val="22"/>
                <w:szCs w:val="22"/>
              </w:rPr>
              <w:t>Action</w:t>
            </w:r>
            <w:r>
              <w:rPr>
                <w:rStyle w:val="Strong"/>
                <w:sz w:val="22"/>
                <w:szCs w:val="22"/>
              </w:rPr>
              <w:t xml:space="preserve"> </w:t>
            </w:r>
            <w:r w:rsidR="001B0F90">
              <w:rPr>
                <w:rStyle w:val="Strong"/>
                <w:sz w:val="22"/>
                <w:szCs w:val="22"/>
              </w:rPr>
              <w:t>a</w:t>
            </w:r>
            <w:r w:rsidR="001B0F90">
              <w:rPr>
                <w:rStyle w:val="Strong"/>
              </w:rPr>
              <w:t xml:space="preserve">nd who </w:t>
            </w:r>
            <w:r>
              <w:rPr>
                <w:rStyle w:val="Strong"/>
              </w:rPr>
              <w:t>by</w:t>
            </w:r>
          </w:p>
        </w:tc>
      </w:tr>
      <w:tr w:rsidR="00942131" w:rsidRPr="003B37D5" w14:paraId="4AE4363A" w14:textId="77777777" w:rsidTr="00B6128E">
        <w:tc>
          <w:tcPr>
            <w:tcW w:w="1226" w:type="dxa"/>
          </w:tcPr>
          <w:p w14:paraId="2695B104" w14:textId="7375464C" w:rsidR="00942131" w:rsidRDefault="00DB7EED" w:rsidP="0051514B">
            <w:pPr>
              <w:rPr>
                <w:rFonts w:cstheme="minorHAnsi"/>
                <w:sz w:val="22"/>
                <w:szCs w:val="22"/>
                <w:lang w:val="en-US"/>
              </w:rPr>
            </w:pPr>
            <w:r>
              <w:rPr>
                <w:rFonts w:cstheme="minorHAnsi"/>
                <w:sz w:val="22"/>
                <w:szCs w:val="22"/>
                <w:lang w:val="en-US"/>
              </w:rPr>
              <w:t>110</w:t>
            </w:r>
            <w:r w:rsidR="00942131" w:rsidRPr="003B37D5">
              <w:rPr>
                <w:rFonts w:cstheme="minorHAnsi"/>
                <w:sz w:val="22"/>
                <w:szCs w:val="22"/>
                <w:lang w:val="en-US"/>
              </w:rPr>
              <w:t>/21</w:t>
            </w:r>
          </w:p>
        </w:tc>
        <w:tc>
          <w:tcPr>
            <w:tcW w:w="7563" w:type="dxa"/>
          </w:tcPr>
          <w:p w14:paraId="26D9574E" w14:textId="77777777" w:rsidR="001B0F90" w:rsidRDefault="00942131" w:rsidP="000C7523">
            <w:pPr>
              <w:ind w:left="-68"/>
              <w:rPr>
                <w:rFonts w:cstheme="minorHAnsi"/>
                <w:b/>
                <w:bCs/>
                <w:sz w:val="22"/>
                <w:szCs w:val="22"/>
                <w:lang w:val="en-US"/>
              </w:rPr>
            </w:pPr>
            <w:r w:rsidRPr="003B37D5">
              <w:rPr>
                <w:rFonts w:cstheme="minorHAnsi"/>
                <w:b/>
                <w:bCs/>
                <w:sz w:val="22"/>
                <w:szCs w:val="22"/>
                <w:lang w:val="en-US"/>
              </w:rPr>
              <w:t>Apologies for absence</w:t>
            </w:r>
            <w:r w:rsidR="000C7523">
              <w:rPr>
                <w:rFonts w:cstheme="minorHAnsi"/>
                <w:b/>
                <w:bCs/>
                <w:sz w:val="22"/>
                <w:szCs w:val="22"/>
                <w:lang w:val="en-US"/>
              </w:rPr>
              <w:t xml:space="preserve">: </w:t>
            </w:r>
          </w:p>
          <w:p w14:paraId="49A9CCCB" w14:textId="4807BAD2" w:rsidR="000C7523" w:rsidRPr="003B37D5" w:rsidRDefault="001B0F90" w:rsidP="000C7523">
            <w:pPr>
              <w:ind w:left="-68"/>
              <w:rPr>
                <w:rFonts w:cstheme="minorHAnsi"/>
                <w:b/>
                <w:bCs/>
                <w:sz w:val="22"/>
                <w:szCs w:val="22"/>
                <w:lang w:val="en-US"/>
              </w:rPr>
            </w:pPr>
            <w:r w:rsidRPr="002B1CFD">
              <w:rPr>
                <w:rFonts w:cstheme="minorHAnsi"/>
                <w:sz w:val="22"/>
                <w:szCs w:val="22"/>
                <w:lang w:val="en-US"/>
              </w:rPr>
              <w:t xml:space="preserve">PCSO Janet </w:t>
            </w:r>
            <w:r w:rsidR="002B1CFD" w:rsidRPr="002B1CFD">
              <w:rPr>
                <w:rFonts w:cstheme="minorHAnsi"/>
                <w:sz w:val="22"/>
                <w:szCs w:val="22"/>
                <w:lang w:val="en-US"/>
              </w:rPr>
              <w:t>(</w:t>
            </w:r>
            <w:r w:rsidR="00C25F5D">
              <w:rPr>
                <w:rFonts w:cstheme="minorHAnsi"/>
                <w:sz w:val="22"/>
                <w:szCs w:val="22"/>
                <w:lang w:val="en-US"/>
              </w:rPr>
              <w:t>off</w:t>
            </w:r>
            <w:r w:rsidR="002B1CFD" w:rsidRPr="002B1CFD">
              <w:rPr>
                <w:rFonts w:cstheme="minorHAnsi"/>
                <w:sz w:val="22"/>
                <w:szCs w:val="22"/>
                <w:lang w:val="en-US"/>
              </w:rPr>
              <w:t xml:space="preserve"> duty)</w:t>
            </w:r>
          </w:p>
        </w:tc>
        <w:tc>
          <w:tcPr>
            <w:tcW w:w="2552" w:type="dxa"/>
          </w:tcPr>
          <w:p w14:paraId="12225A05" w14:textId="570ABEC8" w:rsidR="00942131" w:rsidRPr="003B37D5" w:rsidRDefault="00942131" w:rsidP="0051514B">
            <w:pPr>
              <w:jc w:val="both"/>
              <w:rPr>
                <w:rFonts w:cstheme="minorHAnsi"/>
                <w:sz w:val="22"/>
                <w:szCs w:val="22"/>
                <w:lang w:val="en-US"/>
              </w:rPr>
            </w:pPr>
          </w:p>
        </w:tc>
      </w:tr>
      <w:tr w:rsidR="00942131" w:rsidRPr="003B37D5" w14:paraId="52800A2E" w14:textId="77777777" w:rsidTr="00B6128E">
        <w:tc>
          <w:tcPr>
            <w:tcW w:w="1226" w:type="dxa"/>
          </w:tcPr>
          <w:p w14:paraId="300122B1" w14:textId="45335A55" w:rsidR="00942131" w:rsidRDefault="00DB7EED" w:rsidP="0051514B">
            <w:pPr>
              <w:rPr>
                <w:rFonts w:cstheme="minorHAnsi"/>
                <w:sz w:val="22"/>
                <w:szCs w:val="22"/>
                <w:lang w:val="en-US"/>
              </w:rPr>
            </w:pPr>
            <w:r>
              <w:rPr>
                <w:rFonts w:cstheme="minorHAnsi"/>
                <w:sz w:val="22"/>
                <w:szCs w:val="22"/>
                <w:lang w:val="en-US"/>
              </w:rPr>
              <w:t>111</w:t>
            </w:r>
            <w:r w:rsidR="00942131" w:rsidRPr="003B37D5">
              <w:rPr>
                <w:rFonts w:cstheme="minorHAnsi"/>
                <w:sz w:val="22"/>
                <w:szCs w:val="22"/>
                <w:lang w:val="en-US"/>
              </w:rPr>
              <w:t>/21</w:t>
            </w:r>
          </w:p>
        </w:tc>
        <w:tc>
          <w:tcPr>
            <w:tcW w:w="7563" w:type="dxa"/>
          </w:tcPr>
          <w:p w14:paraId="33F45BE4" w14:textId="77777777" w:rsidR="00942131" w:rsidRPr="003B37D5" w:rsidRDefault="00942131" w:rsidP="0051514B">
            <w:pPr>
              <w:ind w:left="-68"/>
              <w:rPr>
                <w:rFonts w:cstheme="minorHAnsi"/>
                <w:b/>
                <w:bCs/>
                <w:sz w:val="22"/>
                <w:szCs w:val="22"/>
                <w:lang w:val="en-US"/>
              </w:rPr>
            </w:pPr>
            <w:r w:rsidRPr="003B37D5">
              <w:rPr>
                <w:rFonts w:cstheme="minorHAnsi"/>
                <w:b/>
                <w:bCs/>
                <w:sz w:val="22"/>
                <w:szCs w:val="22"/>
                <w:lang w:val="en-US"/>
              </w:rPr>
              <w:t>To Record:</w:t>
            </w:r>
          </w:p>
          <w:p w14:paraId="40760F52" w14:textId="448082B9" w:rsidR="00942131" w:rsidRPr="003B37D5" w:rsidRDefault="00334B18" w:rsidP="0051514B">
            <w:pPr>
              <w:ind w:left="-68"/>
              <w:rPr>
                <w:rFonts w:cstheme="minorHAnsi"/>
                <w:sz w:val="22"/>
                <w:szCs w:val="22"/>
                <w:lang w:val="en-US"/>
              </w:rPr>
            </w:pPr>
            <w:r>
              <w:rPr>
                <w:rFonts w:cstheme="minorHAnsi"/>
                <w:sz w:val="22"/>
                <w:szCs w:val="22"/>
                <w:lang w:val="en-US"/>
              </w:rPr>
              <w:t>No c</w:t>
            </w:r>
            <w:r w:rsidR="00942131" w:rsidRPr="003B37D5">
              <w:rPr>
                <w:rFonts w:cstheme="minorHAnsi"/>
                <w:sz w:val="22"/>
                <w:szCs w:val="22"/>
                <w:lang w:val="en-US"/>
              </w:rPr>
              <w:t xml:space="preserve">hanges to the Register of Interests. </w:t>
            </w:r>
          </w:p>
          <w:p w14:paraId="0C36A04C" w14:textId="5EA369D4" w:rsidR="00942131" w:rsidRPr="003B37D5" w:rsidRDefault="00334B18" w:rsidP="0051514B">
            <w:pPr>
              <w:ind w:left="-68"/>
              <w:rPr>
                <w:rFonts w:cstheme="minorHAnsi"/>
                <w:b/>
                <w:bCs/>
                <w:sz w:val="22"/>
                <w:szCs w:val="22"/>
                <w:lang w:val="en-US"/>
              </w:rPr>
            </w:pPr>
            <w:r>
              <w:rPr>
                <w:rFonts w:cstheme="minorHAnsi"/>
                <w:sz w:val="22"/>
                <w:szCs w:val="22"/>
                <w:lang w:val="en-US"/>
              </w:rPr>
              <w:t>No d</w:t>
            </w:r>
            <w:r w:rsidR="00942131" w:rsidRPr="003B37D5">
              <w:rPr>
                <w:rFonts w:cstheme="minorHAnsi"/>
                <w:sz w:val="22"/>
                <w:szCs w:val="22"/>
                <w:lang w:val="en-US"/>
              </w:rPr>
              <w:t>eclaration of Interest in agenda items.</w:t>
            </w:r>
          </w:p>
        </w:tc>
        <w:tc>
          <w:tcPr>
            <w:tcW w:w="2552" w:type="dxa"/>
          </w:tcPr>
          <w:p w14:paraId="26B03F7B" w14:textId="5B8AE3FC" w:rsidR="00942131" w:rsidRPr="003B37D5" w:rsidRDefault="00942131" w:rsidP="0051514B">
            <w:pPr>
              <w:jc w:val="both"/>
              <w:rPr>
                <w:rFonts w:cstheme="minorHAnsi"/>
                <w:sz w:val="22"/>
                <w:szCs w:val="22"/>
                <w:lang w:val="en-US"/>
              </w:rPr>
            </w:pPr>
          </w:p>
        </w:tc>
      </w:tr>
      <w:tr w:rsidR="00942131" w:rsidRPr="003B37D5" w14:paraId="1F4C5AB2" w14:textId="77777777" w:rsidTr="00B6128E">
        <w:tc>
          <w:tcPr>
            <w:tcW w:w="1226" w:type="dxa"/>
          </w:tcPr>
          <w:p w14:paraId="15135EE8" w14:textId="4A235A37" w:rsidR="00942131" w:rsidRPr="003B37D5" w:rsidRDefault="00DB7EED" w:rsidP="0051514B">
            <w:pPr>
              <w:rPr>
                <w:rFonts w:cstheme="minorHAnsi"/>
                <w:sz w:val="22"/>
                <w:szCs w:val="22"/>
                <w:lang w:val="en-US"/>
              </w:rPr>
            </w:pPr>
            <w:r>
              <w:rPr>
                <w:rFonts w:cstheme="minorHAnsi"/>
                <w:sz w:val="22"/>
                <w:szCs w:val="22"/>
                <w:lang w:val="en-US"/>
              </w:rPr>
              <w:t>112</w:t>
            </w:r>
            <w:r w:rsidR="00942131" w:rsidRPr="003B37D5">
              <w:rPr>
                <w:rFonts w:cstheme="minorHAnsi"/>
                <w:sz w:val="22"/>
                <w:szCs w:val="22"/>
                <w:lang w:val="en-US"/>
              </w:rPr>
              <w:t>/21</w:t>
            </w:r>
          </w:p>
        </w:tc>
        <w:tc>
          <w:tcPr>
            <w:tcW w:w="7563" w:type="dxa"/>
          </w:tcPr>
          <w:p w14:paraId="7394FA8D" w14:textId="7E384BB3" w:rsidR="00942131" w:rsidRPr="00203EEB" w:rsidRDefault="00942131" w:rsidP="0051514B">
            <w:pPr>
              <w:ind w:left="-68"/>
              <w:rPr>
                <w:rFonts w:cstheme="minorHAnsi"/>
                <w:sz w:val="22"/>
                <w:szCs w:val="22"/>
                <w:lang w:val="en-US"/>
              </w:rPr>
            </w:pPr>
            <w:r w:rsidRPr="00203EEB">
              <w:rPr>
                <w:rFonts w:cstheme="minorHAnsi"/>
                <w:b/>
                <w:bCs/>
                <w:sz w:val="22"/>
                <w:szCs w:val="22"/>
                <w:lang w:val="en-US"/>
              </w:rPr>
              <w:t>To Receive a report</w:t>
            </w:r>
            <w:r w:rsidRPr="00203EEB">
              <w:rPr>
                <w:rFonts w:cstheme="minorHAnsi"/>
                <w:sz w:val="22"/>
                <w:szCs w:val="22"/>
                <w:lang w:val="en-US"/>
              </w:rPr>
              <w:t xml:space="preserve"> from PCSO Janet and </w:t>
            </w:r>
            <w:r w:rsidR="00BF0DAF" w:rsidRPr="00203EEB">
              <w:rPr>
                <w:rFonts w:cstheme="minorHAnsi"/>
                <w:sz w:val="22"/>
                <w:szCs w:val="22"/>
                <w:lang w:val="en-US"/>
              </w:rPr>
              <w:t xml:space="preserve">Councillor </w:t>
            </w:r>
            <w:r w:rsidRPr="00203EEB">
              <w:rPr>
                <w:rFonts w:cstheme="minorHAnsi"/>
                <w:sz w:val="22"/>
                <w:szCs w:val="22"/>
                <w:lang w:val="en-US"/>
              </w:rPr>
              <w:t>Tamara Reay</w:t>
            </w:r>
            <w:r w:rsidR="00863258" w:rsidRPr="00203EEB">
              <w:rPr>
                <w:rFonts w:cstheme="minorHAnsi"/>
                <w:sz w:val="22"/>
                <w:szCs w:val="22"/>
                <w:lang w:val="en-US"/>
              </w:rPr>
              <w:t xml:space="preserve">: </w:t>
            </w:r>
          </w:p>
          <w:p w14:paraId="7F51C01C" w14:textId="77777777" w:rsidR="00BF0DAF" w:rsidRPr="00203EEB" w:rsidRDefault="00BF0DAF" w:rsidP="00BF0DAF">
            <w:pPr>
              <w:rPr>
                <w:rFonts w:cstheme="minorHAnsi"/>
                <w:sz w:val="22"/>
                <w:szCs w:val="22"/>
              </w:rPr>
            </w:pPr>
          </w:p>
          <w:p w14:paraId="6D4C75B4" w14:textId="6D4B2719" w:rsidR="002B1CFD" w:rsidRPr="00203EEB" w:rsidRDefault="00BF0DAF" w:rsidP="00BD4B56">
            <w:pPr>
              <w:rPr>
                <w:rFonts w:cstheme="minorHAnsi"/>
                <w:sz w:val="22"/>
                <w:szCs w:val="22"/>
              </w:rPr>
            </w:pPr>
            <w:r w:rsidRPr="00203EEB">
              <w:rPr>
                <w:rFonts w:cstheme="minorHAnsi"/>
                <w:sz w:val="22"/>
                <w:szCs w:val="22"/>
              </w:rPr>
              <w:t xml:space="preserve">PCSO Janet was unable to attend as she was </w:t>
            </w:r>
            <w:r w:rsidR="007D3930" w:rsidRPr="00203EEB">
              <w:rPr>
                <w:rFonts w:cstheme="minorHAnsi"/>
                <w:sz w:val="22"/>
                <w:szCs w:val="22"/>
              </w:rPr>
              <w:t xml:space="preserve">off Duty, she updated the Clerk that there was nothing to report for Bulkington </w:t>
            </w:r>
            <w:r w:rsidR="00DD46A0" w:rsidRPr="00203EEB">
              <w:rPr>
                <w:rFonts w:cstheme="minorHAnsi"/>
                <w:sz w:val="22"/>
                <w:szCs w:val="22"/>
              </w:rPr>
              <w:t>for the period 14.08.21 – 14.09.21.</w:t>
            </w:r>
          </w:p>
          <w:p w14:paraId="73926736" w14:textId="77777777" w:rsidR="00C602AD" w:rsidRPr="00203EEB" w:rsidRDefault="00C602AD" w:rsidP="00BD4B56">
            <w:pPr>
              <w:rPr>
                <w:rFonts w:cstheme="minorHAnsi"/>
                <w:color w:val="000000"/>
                <w:sz w:val="22"/>
                <w:szCs w:val="22"/>
                <w:lang w:val="en-US"/>
              </w:rPr>
            </w:pPr>
          </w:p>
          <w:p w14:paraId="72DDE12F" w14:textId="78A752D1" w:rsidR="00C602AD" w:rsidRPr="00203EEB" w:rsidRDefault="00C602AD" w:rsidP="00BD4B56">
            <w:pPr>
              <w:rPr>
                <w:rFonts w:cstheme="minorHAnsi"/>
                <w:sz w:val="22"/>
                <w:szCs w:val="22"/>
                <w:lang w:val="en-US"/>
              </w:rPr>
            </w:pPr>
            <w:r w:rsidRPr="00203EEB">
              <w:rPr>
                <w:rFonts w:cstheme="minorHAnsi"/>
                <w:sz w:val="22"/>
                <w:szCs w:val="22"/>
                <w:lang w:val="en-US"/>
              </w:rPr>
              <w:t xml:space="preserve">Councillor Tamara Reay </w:t>
            </w:r>
            <w:r w:rsidR="002616CE" w:rsidRPr="00203EEB">
              <w:rPr>
                <w:rFonts w:cstheme="minorHAnsi"/>
                <w:sz w:val="22"/>
                <w:szCs w:val="22"/>
                <w:lang w:val="en-US"/>
              </w:rPr>
              <w:t>u</w:t>
            </w:r>
            <w:r w:rsidR="004E1650" w:rsidRPr="00203EEB">
              <w:rPr>
                <w:rFonts w:cstheme="minorHAnsi"/>
                <w:sz w:val="22"/>
                <w:szCs w:val="22"/>
                <w:lang w:val="en-US"/>
              </w:rPr>
              <w:t>rged</w:t>
            </w:r>
            <w:r w:rsidR="002616CE" w:rsidRPr="00203EEB">
              <w:rPr>
                <w:rFonts w:cstheme="minorHAnsi"/>
                <w:sz w:val="22"/>
                <w:szCs w:val="22"/>
                <w:lang w:val="en-US"/>
              </w:rPr>
              <w:t xml:space="preserve"> villagers </w:t>
            </w:r>
            <w:r w:rsidR="004E1650" w:rsidRPr="00203EEB">
              <w:rPr>
                <w:rFonts w:cstheme="minorHAnsi"/>
                <w:sz w:val="22"/>
                <w:szCs w:val="22"/>
                <w:lang w:val="en-US"/>
              </w:rPr>
              <w:t xml:space="preserve">to take a look at </w:t>
            </w:r>
            <w:r w:rsidR="00083EB6" w:rsidRPr="00203EEB">
              <w:rPr>
                <w:rFonts w:cstheme="minorHAnsi"/>
                <w:sz w:val="22"/>
                <w:szCs w:val="22"/>
                <w:lang w:val="en-US"/>
              </w:rPr>
              <w:t xml:space="preserve">Wiltshire Council’s </w:t>
            </w:r>
            <w:r w:rsidR="004E1650" w:rsidRPr="00203EEB">
              <w:rPr>
                <w:rFonts w:cstheme="minorHAnsi"/>
                <w:sz w:val="22"/>
                <w:szCs w:val="22"/>
                <w:lang w:val="en-US"/>
              </w:rPr>
              <w:t>Draft Climate Strategies</w:t>
            </w:r>
            <w:r w:rsidR="002F743A" w:rsidRPr="00203EEB">
              <w:rPr>
                <w:rFonts w:cstheme="minorHAnsi"/>
                <w:sz w:val="22"/>
                <w:szCs w:val="22"/>
                <w:lang w:val="en-US"/>
              </w:rPr>
              <w:t xml:space="preserve"> and Natural Environment Plan – more on </w:t>
            </w:r>
            <w:hyperlink r:id="rId8" w:history="1">
              <w:r w:rsidR="00962D19" w:rsidRPr="00203EEB">
                <w:rPr>
                  <w:rStyle w:val="Hyperlink"/>
                  <w:rFonts w:cstheme="minorHAnsi"/>
                  <w:sz w:val="22"/>
                  <w:szCs w:val="22"/>
                  <w:lang w:val="en-US"/>
                </w:rPr>
                <w:t>www.wiltshire.gov.uk/climate</w:t>
              </w:r>
            </w:hyperlink>
            <w:r w:rsidR="00962D19" w:rsidRPr="00203EEB">
              <w:rPr>
                <w:rFonts w:cstheme="minorHAnsi"/>
                <w:sz w:val="22"/>
                <w:szCs w:val="22"/>
                <w:lang w:val="en-US"/>
              </w:rPr>
              <w:t xml:space="preserve">. </w:t>
            </w:r>
            <w:r w:rsidR="00961AB4" w:rsidRPr="00203EEB">
              <w:rPr>
                <w:rFonts w:cstheme="minorHAnsi"/>
                <w:sz w:val="22"/>
                <w:szCs w:val="22"/>
                <w:lang w:val="en-US"/>
              </w:rPr>
              <w:t>Consultation closes 17</w:t>
            </w:r>
            <w:r w:rsidR="00961AB4" w:rsidRPr="00203EEB">
              <w:rPr>
                <w:rFonts w:cstheme="minorHAnsi"/>
                <w:sz w:val="22"/>
                <w:szCs w:val="22"/>
                <w:vertAlign w:val="superscript"/>
                <w:lang w:val="en-US"/>
              </w:rPr>
              <w:t>th</w:t>
            </w:r>
            <w:r w:rsidR="00961AB4" w:rsidRPr="00203EEB">
              <w:rPr>
                <w:rFonts w:cstheme="minorHAnsi"/>
                <w:sz w:val="22"/>
                <w:szCs w:val="22"/>
                <w:lang w:val="en-US"/>
              </w:rPr>
              <w:t xml:space="preserve"> of October. </w:t>
            </w:r>
          </w:p>
          <w:p w14:paraId="4585A94E" w14:textId="77777777" w:rsidR="00961AB4" w:rsidRPr="00203EEB" w:rsidRDefault="00961AB4" w:rsidP="00BD4B56">
            <w:pPr>
              <w:rPr>
                <w:rFonts w:cstheme="minorHAnsi"/>
                <w:color w:val="000000"/>
                <w:sz w:val="22"/>
                <w:szCs w:val="22"/>
                <w:lang w:val="en-US"/>
              </w:rPr>
            </w:pPr>
          </w:p>
          <w:p w14:paraId="2EC1B9E7" w14:textId="6C702E5D" w:rsidR="00961AB4" w:rsidRPr="00203EEB" w:rsidRDefault="0057431A" w:rsidP="00BD4B56">
            <w:pPr>
              <w:rPr>
                <w:rFonts w:cstheme="minorHAnsi"/>
                <w:color w:val="000000" w:themeColor="text1"/>
                <w:sz w:val="22"/>
                <w:szCs w:val="22"/>
                <w:lang w:val="en-US"/>
              </w:rPr>
            </w:pPr>
            <w:r w:rsidRPr="00203EEB">
              <w:rPr>
                <w:rFonts w:cstheme="minorHAnsi"/>
                <w:color w:val="000000"/>
                <w:sz w:val="22"/>
                <w:szCs w:val="22"/>
                <w:lang w:val="en-US"/>
              </w:rPr>
              <w:t xml:space="preserve">Councillor Tamara </w:t>
            </w:r>
            <w:r w:rsidRPr="00203EEB">
              <w:rPr>
                <w:rFonts w:cstheme="minorHAnsi"/>
                <w:color w:val="000000" w:themeColor="text1"/>
                <w:sz w:val="22"/>
                <w:szCs w:val="22"/>
                <w:lang w:val="en-US"/>
              </w:rPr>
              <w:t xml:space="preserve">Reay also touched on the </w:t>
            </w:r>
            <w:r w:rsidRPr="00203EEB">
              <w:rPr>
                <w:rStyle w:val="Strong"/>
                <w:rFonts w:cstheme="minorHAnsi"/>
                <w:b w:val="0"/>
                <w:bCs w:val="0"/>
                <w:color w:val="000000" w:themeColor="text1"/>
                <w:spacing w:val="3"/>
                <w:sz w:val="22"/>
                <w:szCs w:val="22"/>
                <w:shd w:val="clear" w:color="auto" w:fill="FFFFFF"/>
              </w:rPr>
              <w:t>Ash dieback</w:t>
            </w:r>
            <w:r w:rsidRPr="00203EEB">
              <w:rPr>
                <w:rFonts w:cstheme="minorHAnsi"/>
                <w:color w:val="000000" w:themeColor="text1"/>
                <w:spacing w:val="3"/>
                <w:sz w:val="22"/>
                <w:szCs w:val="22"/>
                <w:shd w:val="clear" w:color="auto" w:fill="FFFFFF"/>
              </w:rPr>
              <w:t> </w:t>
            </w:r>
            <w:r w:rsidR="001556A5" w:rsidRPr="00203EEB">
              <w:rPr>
                <w:rFonts w:cstheme="minorHAnsi"/>
                <w:color w:val="000000" w:themeColor="text1"/>
                <w:spacing w:val="3"/>
                <w:sz w:val="22"/>
                <w:szCs w:val="22"/>
                <w:shd w:val="clear" w:color="auto" w:fill="FFFFFF"/>
              </w:rPr>
              <w:t xml:space="preserve">disease – this is a </w:t>
            </w:r>
            <w:r w:rsidRPr="00203EEB">
              <w:rPr>
                <w:rFonts w:cstheme="minorHAnsi"/>
                <w:color w:val="000000" w:themeColor="text1"/>
                <w:spacing w:val="3"/>
                <w:sz w:val="22"/>
                <w:szCs w:val="22"/>
                <w:shd w:val="clear" w:color="auto" w:fill="FFFFFF"/>
              </w:rPr>
              <w:t xml:space="preserve">devastating tree disease that has the potential to kill up to </w:t>
            </w:r>
            <w:r w:rsidR="00A7253A" w:rsidRPr="00203EEB">
              <w:rPr>
                <w:rFonts w:cstheme="minorHAnsi"/>
                <w:color w:val="000000" w:themeColor="text1"/>
                <w:spacing w:val="3"/>
                <w:sz w:val="22"/>
                <w:szCs w:val="22"/>
                <w:shd w:val="clear" w:color="auto" w:fill="FFFFFF"/>
              </w:rPr>
              <w:t>80</w:t>
            </w:r>
            <w:r w:rsidRPr="00203EEB">
              <w:rPr>
                <w:rFonts w:cstheme="minorHAnsi"/>
                <w:color w:val="000000" w:themeColor="text1"/>
                <w:spacing w:val="3"/>
                <w:sz w:val="22"/>
                <w:szCs w:val="22"/>
                <w:shd w:val="clear" w:color="auto" w:fill="FFFFFF"/>
              </w:rPr>
              <w:t>% of </w:t>
            </w:r>
            <w:r w:rsidRPr="00203EEB">
              <w:rPr>
                <w:rStyle w:val="Strong"/>
                <w:rFonts w:cstheme="minorHAnsi"/>
                <w:b w:val="0"/>
                <w:bCs w:val="0"/>
                <w:color w:val="000000" w:themeColor="text1"/>
                <w:spacing w:val="3"/>
                <w:sz w:val="22"/>
                <w:szCs w:val="22"/>
                <w:shd w:val="clear" w:color="auto" w:fill="FFFFFF"/>
              </w:rPr>
              <w:t>ash</w:t>
            </w:r>
            <w:r w:rsidRPr="00203EEB">
              <w:rPr>
                <w:rFonts w:cstheme="minorHAnsi"/>
                <w:color w:val="000000" w:themeColor="text1"/>
                <w:spacing w:val="3"/>
                <w:sz w:val="22"/>
                <w:szCs w:val="22"/>
                <w:shd w:val="clear" w:color="auto" w:fill="FFFFFF"/>
              </w:rPr>
              <w:t> trees across the UK. </w:t>
            </w:r>
            <w:r w:rsidRPr="00203EEB">
              <w:rPr>
                <w:rFonts w:cstheme="minorHAnsi"/>
                <w:color w:val="000000" w:themeColor="text1"/>
                <w:sz w:val="22"/>
                <w:szCs w:val="22"/>
                <w:lang w:val="en-US"/>
              </w:rPr>
              <w:t xml:space="preserve"> </w:t>
            </w:r>
          </w:p>
          <w:p w14:paraId="26AF931B" w14:textId="38AB4D3F" w:rsidR="00820F41" w:rsidRPr="00203EEB" w:rsidRDefault="00820F41" w:rsidP="00BD4B56">
            <w:pPr>
              <w:rPr>
                <w:rFonts w:cstheme="minorHAnsi"/>
                <w:color w:val="000000"/>
                <w:sz w:val="22"/>
                <w:szCs w:val="22"/>
                <w:lang w:val="en-US"/>
              </w:rPr>
            </w:pPr>
          </w:p>
          <w:p w14:paraId="4569DF47" w14:textId="77777777" w:rsidR="00820F41" w:rsidRPr="00820F41" w:rsidRDefault="00820F41" w:rsidP="00820F41">
            <w:pPr>
              <w:shd w:val="clear" w:color="auto" w:fill="FFFFFF"/>
              <w:spacing w:after="240"/>
              <w:rPr>
                <w:rFonts w:eastAsia="Times New Roman" w:cstheme="minorHAnsi"/>
                <w:color w:val="002419"/>
                <w:sz w:val="22"/>
                <w:szCs w:val="22"/>
                <w:lang w:eastAsia="en-GB"/>
              </w:rPr>
            </w:pPr>
            <w:r w:rsidRPr="00820F41">
              <w:rPr>
                <w:rFonts w:eastAsia="Times New Roman" w:cstheme="minorHAnsi"/>
                <w:color w:val="002419"/>
                <w:sz w:val="22"/>
                <w:szCs w:val="22"/>
                <w:lang w:eastAsia="en-GB"/>
              </w:rPr>
              <w:t>Ash dieback can affect ash trees of all ages. Younger trees succumb to the disease quicker but in general, all affected trees will have these symptoms:</w:t>
            </w:r>
          </w:p>
          <w:p w14:paraId="09A77CE4" w14:textId="77777777" w:rsidR="00820F41" w:rsidRPr="00820F41" w:rsidRDefault="00820F41" w:rsidP="00203EEB">
            <w:pPr>
              <w:numPr>
                <w:ilvl w:val="0"/>
                <w:numId w:val="35"/>
              </w:numPr>
              <w:shd w:val="clear" w:color="auto" w:fill="FFFFFF"/>
              <w:spacing w:before="100" w:beforeAutospacing="1"/>
              <w:rPr>
                <w:rFonts w:eastAsia="Times New Roman" w:cstheme="minorHAnsi"/>
                <w:color w:val="002419"/>
                <w:sz w:val="22"/>
                <w:szCs w:val="22"/>
                <w:lang w:eastAsia="en-GB"/>
              </w:rPr>
            </w:pPr>
            <w:r w:rsidRPr="00820F41">
              <w:rPr>
                <w:rFonts w:eastAsia="Times New Roman" w:cstheme="minorHAnsi"/>
                <w:color w:val="002419"/>
                <w:sz w:val="22"/>
                <w:szCs w:val="22"/>
                <w:lang w:eastAsia="en-GB"/>
              </w:rPr>
              <w:t>Leaves develop dark patches in the summer.</w:t>
            </w:r>
          </w:p>
          <w:p w14:paraId="796EDEFD" w14:textId="77777777" w:rsidR="00820F41" w:rsidRPr="00820F41" w:rsidRDefault="00820F41" w:rsidP="00203EEB">
            <w:pPr>
              <w:numPr>
                <w:ilvl w:val="0"/>
                <w:numId w:val="35"/>
              </w:numPr>
              <w:shd w:val="clear" w:color="auto" w:fill="FFFFFF"/>
              <w:spacing w:before="100" w:beforeAutospacing="1"/>
              <w:rPr>
                <w:rFonts w:eastAsia="Times New Roman" w:cstheme="minorHAnsi"/>
                <w:color w:val="002419"/>
                <w:sz w:val="22"/>
                <w:szCs w:val="22"/>
                <w:lang w:eastAsia="en-GB"/>
              </w:rPr>
            </w:pPr>
            <w:r w:rsidRPr="00820F41">
              <w:rPr>
                <w:rFonts w:eastAsia="Times New Roman" w:cstheme="minorHAnsi"/>
                <w:color w:val="002419"/>
                <w:sz w:val="22"/>
                <w:szCs w:val="22"/>
                <w:lang w:eastAsia="en-GB"/>
              </w:rPr>
              <w:t>They then wilt and discolour to black. Leaves might shed early.</w:t>
            </w:r>
          </w:p>
          <w:p w14:paraId="2D6D778A" w14:textId="77777777" w:rsidR="00820F41" w:rsidRPr="00820F41" w:rsidRDefault="00820F41" w:rsidP="00203EEB">
            <w:pPr>
              <w:numPr>
                <w:ilvl w:val="0"/>
                <w:numId w:val="35"/>
              </w:numPr>
              <w:shd w:val="clear" w:color="auto" w:fill="FFFFFF"/>
              <w:spacing w:before="100" w:beforeAutospacing="1"/>
              <w:rPr>
                <w:rFonts w:eastAsia="Times New Roman" w:cstheme="minorHAnsi"/>
                <w:color w:val="002419"/>
                <w:sz w:val="22"/>
                <w:szCs w:val="22"/>
                <w:lang w:eastAsia="en-GB"/>
              </w:rPr>
            </w:pPr>
            <w:r w:rsidRPr="00820F41">
              <w:rPr>
                <w:rFonts w:eastAsia="Times New Roman" w:cstheme="minorHAnsi"/>
                <w:color w:val="002419"/>
                <w:sz w:val="22"/>
                <w:szCs w:val="22"/>
                <w:lang w:eastAsia="en-GB"/>
              </w:rPr>
              <w:t>Dieback of the shoots and leaves is visible in the summer.</w:t>
            </w:r>
          </w:p>
          <w:p w14:paraId="5B8FA4B3" w14:textId="77777777" w:rsidR="00820F41" w:rsidRPr="00820F41" w:rsidRDefault="00820F41" w:rsidP="00203EEB">
            <w:pPr>
              <w:numPr>
                <w:ilvl w:val="0"/>
                <w:numId w:val="35"/>
              </w:numPr>
              <w:shd w:val="clear" w:color="auto" w:fill="FFFFFF"/>
              <w:spacing w:before="100" w:beforeAutospacing="1"/>
              <w:rPr>
                <w:rFonts w:eastAsia="Times New Roman" w:cstheme="minorHAnsi"/>
                <w:color w:val="002419"/>
                <w:sz w:val="22"/>
                <w:szCs w:val="22"/>
                <w:lang w:eastAsia="en-GB"/>
              </w:rPr>
            </w:pPr>
            <w:r w:rsidRPr="00820F41">
              <w:rPr>
                <w:rFonts w:eastAsia="Times New Roman" w:cstheme="minorHAnsi"/>
                <w:color w:val="002419"/>
                <w:sz w:val="22"/>
                <w:szCs w:val="22"/>
                <w:lang w:eastAsia="en-GB"/>
              </w:rPr>
              <w:t>Lesions develop where branches meet the trunk. These are often diamond-shaped and dark brown.</w:t>
            </w:r>
          </w:p>
          <w:p w14:paraId="30AE5061" w14:textId="77777777" w:rsidR="00820F41" w:rsidRPr="00820F41" w:rsidRDefault="00820F41" w:rsidP="00203EEB">
            <w:pPr>
              <w:numPr>
                <w:ilvl w:val="0"/>
                <w:numId w:val="35"/>
              </w:numPr>
              <w:shd w:val="clear" w:color="auto" w:fill="FFFFFF"/>
              <w:spacing w:before="100" w:beforeAutospacing="1"/>
              <w:rPr>
                <w:rFonts w:eastAsia="Times New Roman" w:cstheme="minorHAnsi"/>
                <w:color w:val="002419"/>
                <w:sz w:val="22"/>
                <w:szCs w:val="22"/>
                <w:lang w:eastAsia="en-GB"/>
              </w:rPr>
            </w:pPr>
            <w:r w:rsidRPr="00820F41">
              <w:rPr>
                <w:rFonts w:eastAsia="Times New Roman" w:cstheme="minorHAnsi"/>
                <w:color w:val="002419"/>
                <w:sz w:val="22"/>
                <w:szCs w:val="22"/>
                <w:lang w:eastAsia="en-GB"/>
              </w:rPr>
              <w:t>Inner bark looks brownish-grey under the lesions.</w:t>
            </w:r>
          </w:p>
          <w:p w14:paraId="2A4E5B8D" w14:textId="77777777" w:rsidR="00820F41" w:rsidRPr="00820F41" w:rsidRDefault="00820F41" w:rsidP="00203EEB">
            <w:pPr>
              <w:numPr>
                <w:ilvl w:val="0"/>
                <w:numId w:val="35"/>
              </w:numPr>
              <w:shd w:val="clear" w:color="auto" w:fill="FFFFFF"/>
              <w:spacing w:before="100" w:beforeAutospacing="1"/>
              <w:rPr>
                <w:rFonts w:eastAsia="Times New Roman" w:cstheme="minorHAnsi"/>
                <w:color w:val="002419"/>
                <w:sz w:val="22"/>
                <w:szCs w:val="22"/>
                <w:lang w:eastAsia="en-GB"/>
              </w:rPr>
            </w:pPr>
            <w:r w:rsidRPr="00820F41">
              <w:rPr>
                <w:rFonts w:eastAsia="Times New Roman" w:cstheme="minorHAnsi"/>
                <w:color w:val="002419"/>
                <w:sz w:val="22"/>
                <w:szCs w:val="22"/>
                <w:lang w:eastAsia="en-GB"/>
              </w:rPr>
              <w:t>New growth from previously dormant buds further down the trunk. This is known as epicormic growth and is a common response to stress in trees.</w:t>
            </w:r>
          </w:p>
          <w:p w14:paraId="450456B9" w14:textId="77777777" w:rsidR="001C1632" w:rsidRPr="00203EEB" w:rsidRDefault="001C1632" w:rsidP="00BD4B56">
            <w:pPr>
              <w:rPr>
                <w:rFonts w:cstheme="minorHAnsi"/>
                <w:color w:val="000000"/>
                <w:sz w:val="22"/>
                <w:szCs w:val="22"/>
                <w:lang w:val="en-US"/>
              </w:rPr>
            </w:pPr>
          </w:p>
          <w:p w14:paraId="00795AFE" w14:textId="0FA230ED" w:rsidR="001C1632" w:rsidRPr="00203EEB" w:rsidRDefault="001C1632" w:rsidP="00BD4B56">
            <w:pPr>
              <w:rPr>
                <w:rFonts w:cstheme="minorHAnsi"/>
                <w:color w:val="000000"/>
                <w:sz w:val="22"/>
                <w:szCs w:val="22"/>
                <w:lang w:val="en-US"/>
              </w:rPr>
            </w:pPr>
            <w:r w:rsidRPr="00203EEB">
              <w:rPr>
                <w:rFonts w:cstheme="minorHAnsi"/>
                <w:color w:val="000000"/>
                <w:sz w:val="22"/>
                <w:szCs w:val="22"/>
                <w:lang w:val="en-US"/>
              </w:rPr>
              <w:t xml:space="preserve">Update on </w:t>
            </w:r>
            <w:r w:rsidR="00423483" w:rsidRPr="00203EEB">
              <w:rPr>
                <w:rFonts w:cstheme="minorHAnsi"/>
                <w:color w:val="000000"/>
                <w:sz w:val="22"/>
                <w:szCs w:val="22"/>
                <w:lang w:val="en-US"/>
              </w:rPr>
              <w:t>Station</w:t>
            </w:r>
            <w:r w:rsidR="00274F60">
              <w:rPr>
                <w:rFonts w:cstheme="minorHAnsi"/>
                <w:color w:val="000000"/>
                <w:sz w:val="22"/>
                <w:szCs w:val="22"/>
                <w:lang w:val="en-US"/>
              </w:rPr>
              <w:t>:</w:t>
            </w:r>
            <w:r w:rsidRPr="00203EEB">
              <w:rPr>
                <w:rFonts w:cstheme="minorHAnsi"/>
                <w:color w:val="000000"/>
                <w:sz w:val="22"/>
                <w:szCs w:val="22"/>
                <w:lang w:val="en-US"/>
              </w:rPr>
              <w:t xml:space="preserve"> first draft feedback received and further work being commissioned by </w:t>
            </w:r>
            <w:r w:rsidR="00423483" w:rsidRPr="00203EEB">
              <w:rPr>
                <w:rFonts w:cstheme="minorHAnsi"/>
                <w:color w:val="000000"/>
                <w:sz w:val="22"/>
                <w:szCs w:val="22"/>
                <w:lang w:val="en-US"/>
              </w:rPr>
              <w:t>transport</w:t>
            </w:r>
            <w:r w:rsidRPr="00203EEB">
              <w:rPr>
                <w:rFonts w:cstheme="minorHAnsi"/>
                <w:color w:val="000000"/>
                <w:sz w:val="22"/>
                <w:szCs w:val="22"/>
                <w:lang w:val="en-US"/>
              </w:rPr>
              <w:t xml:space="preserve"> team at </w:t>
            </w:r>
            <w:r w:rsidR="00423483" w:rsidRPr="00203EEB">
              <w:rPr>
                <w:rFonts w:cstheme="minorHAnsi"/>
                <w:color w:val="000000"/>
                <w:sz w:val="22"/>
                <w:szCs w:val="22"/>
                <w:lang w:val="en-US"/>
              </w:rPr>
              <w:t>Wiltshire</w:t>
            </w:r>
            <w:r w:rsidRPr="00203EEB">
              <w:rPr>
                <w:rFonts w:cstheme="minorHAnsi"/>
                <w:color w:val="000000"/>
                <w:sz w:val="22"/>
                <w:szCs w:val="22"/>
                <w:lang w:val="en-US"/>
              </w:rPr>
              <w:t xml:space="preserve"> Council. </w:t>
            </w:r>
            <w:r w:rsidR="00420248">
              <w:rPr>
                <w:rFonts w:cstheme="minorHAnsi"/>
                <w:color w:val="000000"/>
                <w:sz w:val="22"/>
                <w:szCs w:val="22"/>
                <w:lang w:val="en-US"/>
              </w:rPr>
              <w:t>The o</w:t>
            </w:r>
            <w:r w:rsidR="00423483" w:rsidRPr="00203EEB">
              <w:rPr>
                <w:rFonts w:cstheme="minorHAnsi"/>
                <w:color w:val="000000"/>
                <w:sz w:val="22"/>
                <w:szCs w:val="22"/>
                <w:lang w:val="en-US"/>
              </w:rPr>
              <w:t>perational</w:t>
            </w:r>
            <w:r w:rsidR="0000328C" w:rsidRPr="00203EEB">
              <w:rPr>
                <w:rFonts w:cstheme="minorHAnsi"/>
                <w:color w:val="000000"/>
                <w:sz w:val="22"/>
                <w:szCs w:val="22"/>
                <w:lang w:val="en-US"/>
              </w:rPr>
              <w:t xml:space="preserve"> </w:t>
            </w:r>
            <w:r w:rsidR="00420248">
              <w:rPr>
                <w:rFonts w:cstheme="minorHAnsi"/>
                <w:color w:val="000000"/>
                <w:sz w:val="22"/>
                <w:szCs w:val="22"/>
                <w:lang w:val="en-US"/>
              </w:rPr>
              <w:t>c</w:t>
            </w:r>
            <w:r w:rsidR="0000328C" w:rsidRPr="00203EEB">
              <w:rPr>
                <w:rFonts w:cstheme="minorHAnsi"/>
                <w:color w:val="000000"/>
                <w:sz w:val="22"/>
                <w:szCs w:val="22"/>
                <w:lang w:val="en-US"/>
              </w:rPr>
              <w:t xml:space="preserve">apacity </w:t>
            </w:r>
            <w:r w:rsidR="00420248">
              <w:rPr>
                <w:rFonts w:cstheme="minorHAnsi"/>
                <w:color w:val="000000"/>
                <w:sz w:val="22"/>
                <w:szCs w:val="22"/>
                <w:lang w:val="en-US"/>
              </w:rPr>
              <w:t xml:space="preserve">of </w:t>
            </w:r>
            <w:r w:rsidR="00364FDC" w:rsidRPr="00203EEB">
              <w:rPr>
                <w:rFonts w:cstheme="minorHAnsi"/>
                <w:color w:val="000000"/>
                <w:sz w:val="22"/>
                <w:szCs w:val="22"/>
                <w:lang w:val="en-US"/>
              </w:rPr>
              <w:t>bringing</w:t>
            </w:r>
            <w:r w:rsidR="00420248">
              <w:rPr>
                <w:rFonts w:cstheme="minorHAnsi"/>
                <w:color w:val="000000"/>
                <w:sz w:val="22"/>
                <w:szCs w:val="22"/>
                <w:lang w:val="en-US"/>
              </w:rPr>
              <w:t xml:space="preserve"> a</w:t>
            </w:r>
            <w:r w:rsidR="00364FDC" w:rsidRPr="00203EEB">
              <w:rPr>
                <w:rFonts w:cstheme="minorHAnsi"/>
                <w:color w:val="000000"/>
                <w:sz w:val="22"/>
                <w:szCs w:val="22"/>
                <w:lang w:val="en-US"/>
              </w:rPr>
              <w:t xml:space="preserve"> 4</w:t>
            </w:r>
            <w:r w:rsidR="00364FDC" w:rsidRPr="00203EEB">
              <w:rPr>
                <w:rFonts w:cstheme="minorHAnsi"/>
                <w:color w:val="000000"/>
                <w:sz w:val="22"/>
                <w:szCs w:val="22"/>
                <w:vertAlign w:val="superscript"/>
                <w:lang w:val="en-US"/>
              </w:rPr>
              <w:t>th</w:t>
            </w:r>
            <w:r w:rsidR="00364FDC" w:rsidRPr="00203EEB">
              <w:rPr>
                <w:rFonts w:cstheme="minorHAnsi"/>
                <w:color w:val="000000"/>
                <w:sz w:val="22"/>
                <w:szCs w:val="22"/>
                <w:lang w:val="en-US"/>
              </w:rPr>
              <w:t xml:space="preserve"> platform in Westbury back in use</w:t>
            </w:r>
            <w:r w:rsidR="00420248">
              <w:rPr>
                <w:rFonts w:cstheme="minorHAnsi"/>
                <w:color w:val="000000"/>
                <w:sz w:val="22"/>
                <w:szCs w:val="22"/>
                <w:lang w:val="en-US"/>
              </w:rPr>
              <w:t xml:space="preserve"> is currently being investigated along with </w:t>
            </w:r>
            <w:proofErr w:type="spellStart"/>
            <w:r w:rsidR="00364FDC" w:rsidRPr="00203EEB">
              <w:rPr>
                <w:rFonts w:cstheme="minorHAnsi"/>
                <w:color w:val="000000"/>
                <w:sz w:val="22"/>
                <w:szCs w:val="22"/>
                <w:lang w:val="en-US"/>
              </w:rPr>
              <w:t>Bedwin</w:t>
            </w:r>
            <w:proofErr w:type="spellEnd"/>
            <w:r w:rsidR="00423483" w:rsidRPr="00203EEB">
              <w:rPr>
                <w:rFonts w:cstheme="minorHAnsi"/>
                <w:color w:val="000000"/>
                <w:sz w:val="22"/>
                <w:szCs w:val="22"/>
                <w:lang w:val="en-US"/>
              </w:rPr>
              <w:t xml:space="preserve"> </w:t>
            </w:r>
            <w:r w:rsidR="007F2677">
              <w:rPr>
                <w:rFonts w:cstheme="minorHAnsi"/>
                <w:color w:val="000000"/>
                <w:sz w:val="22"/>
                <w:szCs w:val="22"/>
                <w:lang w:val="en-US"/>
              </w:rPr>
              <w:t xml:space="preserve">changing from </w:t>
            </w:r>
            <w:r w:rsidR="00423483" w:rsidRPr="00203EEB">
              <w:rPr>
                <w:rFonts w:cstheme="minorHAnsi"/>
                <w:color w:val="000000"/>
                <w:sz w:val="22"/>
                <w:szCs w:val="22"/>
                <w:lang w:val="en-US"/>
              </w:rPr>
              <w:t xml:space="preserve">turnback siding to </w:t>
            </w:r>
            <w:r w:rsidR="007F2677">
              <w:rPr>
                <w:rFonts w:cstheme="minorHAnsi"/>
                <w:color w:val="000000"/>
                <w:sz w:val="22"/>
                <w:szCs w:val="22"/>
                <w:lang w:val="en-US"/>
              </w:rPr>
              <w:t xml:space="preserve">a </w:t>
            </w:r>
            <w:r w:rsidR="00423483" w:rsidRPr="00203EEB">
              <w:rPr>
                <w:rFonts w:cstheme="minorHAnsi"/>
                <w:color w:val="000000"/>
                <w:sz w:val="22"/>
                <w:szCs w:val="22"/>
                <w:lang w:val="en-US"/>
              </w:rPr>
              <w:t xml:space="preserve">loop to accommodate </w:t>
            </w:r>
            <w:r w:rsidR="007F2677">
              <w:rPr>
                <w:rFonts w:cstheme="minorHAnsi"/>
                <w:color w:val="000000"/>
                <w:sz w:val="22"/>
                <w:szCs w:val="22"/>
                <w:lang w:val="en-US"/>
              </w:rPr>
              <w:t>f</w:t>
            </w:r>
            <w:r w:rsidR="00423483" w:rsidRPr="00203EEB">
              <w:rPr>
                <w:rFonts w:cstheme="minorHAnsi"/>
                <w:color w:val="000000"/>
                <w:sz w:val="22"/>
                <w:szCs w:val="22"/>
                <w:lang w:val="en-US"/>
              </w:rPr>
              <w:t xml:space="preserve">reight trains. </w:t>
            </w:r>
          </w:p>
        </w:tc>
        <w:tc>
          <w:tcPr>
            <w:tcW w:w="2552" w:type="dxa"/>
          </w:tcPr>
          <w:p w14:paraId="4AF963A6" w14:textId="77777777" w:rsidR="00942131" w:rsidRDefault="00942131" w:rsidP="0051514B">
            <w:pPr>
              <w:jc w:val="both"/>
              <w:rPr>
                <w:rFonts w:cstheme="minorHAnsi"/>
                <w:sz w:val="22"/>
                <w:szCs w:val="22"/>
                <w:lang w:val="en-US"/>
              </w:rPr>
            </w:pPr>
          </w:p>
          <w:p w14:paraId="681B0333" w14:textId="77777777" w:rsidR="009B5758" w:rsidRDefault="009B5758" w:rsidP="0051514B">
            <w:pPr>
              <w:jc w:val="both"/>
              <w:rPr>
                <w:rFonts w:cstheme="minorHAnsi"/>
                <w:sz w:val="22"/>
                <w:szCs w:val="22"/>
                <w:lang w:val="en-US"/>
              </w:rPr>
            </w:pPr>
          </w:p>
          <w:p w14:paraId="6C6FD1FC" w14:textId="77777777" w:rsidR="009B5758" w:rsidRDefault="009B5758" w:rsidP="0051514B">
            <w:pPr>
              <w:jc w:val="both"/>
              <w:rPr>
                <w:rFonts w:cstheme="minorHAnsi"/>
                <w:sz w:val="22"/>
                <w:szCs w:val="22"/>
                <w:lang w:val="en-US"/>
              </w:rPr>
            </w:pPr>
          </w:p>
          <w:p w14:paraId="22742C3A" w14:textId="77777777" w:rsidR="009B5758" w:rsidRDefault="009B5758" w:rsidP="0051514B">
            <w:pPr>
              <w:jc w:val="both"/>
              <w:rPr>
                <w:rFonts w:cstheme="minorHAnsi"/>
                <w:sz w:val="22"/>
                <w:szCs w:val="22"/>
                <w:lang w:val="en-US"/>
              </w:rPr>
            </w:pPr>
          </w:p>
          <w:p w14:paraId="48571FA8" w14:textId="77777777" w:rsidR="009B5758" w:rsidRDefault="009B5758" w:rsidP="0051514B">
            <w:pPr>
              <w:jc w:val="both"/>
              <w:rPr>
                <w:rFonts w:cstheme="minorHAnsi"/>
                <w:sz w:val="22"/>
                <w:szCs w:val="22"/>
                <w:lang w:val="en-US"/>
              </w:rPr>
            </w:pPr>
          </w:p>
          <w:p w14:paraId="743DDA63" w14:textId="461DEE31" w:rsidR="009B5758" w:rsidRDefault="009B5758" w:rsidP="0051514B">
            <w:pPr>
              <w:jc w:val="both"/>
              <w:rPr>
                <w:rFonts w:cstheme="minorHAnsi"/>
                <w:sz w:val="22"/>
                <w:szCs w:val="22"/>
                <w:lang w:val="en-US"/>
              </w:rPr>
            </w:pPr>
            <w:r>
              <w:rPr>
                <w:rFonts w:cstheme="minorHAnsi"/>
                <w:sz w:val="22"/>
                <w:szCs w:val="22"/>
                <w:lang w:val="en-US"/>
              </w:rPr>
              <w:t>Clerk to circulate details and put up in Bus Shelter</w:t>
            </w:r>
            <w:r w:rsidR="009B52D2">
              <w:rPr>
                <w:rFonts w:cstheme="minorHAnsi"/>
                <w:sz w:val="22"/>
                <w:szCs w:val="22"/>
                <w:lang w:val="en-US"/>
              </w:rPr>
              <w:t>, Facebook</w:t>
            </w:r>
            <w:r>
              <w:rPr>
                <w:rFonts w:cstheme="minorHAnsi"/>
                <w:sz w:val="22"/>
                <w:szCs w:val="22"/>
                <w:lang w:val="en-US"/>
              </w:rPr>
              <w:t xml:space="preserve"> and Website </w:t>
            </w:r>
          </w:p>
          <w:p w14:paraId="274B8FD7" w14:textId="77777777" w:rsidR="009B5758" w:rsidRDefault="009B5758" w:rsidP="0051514B">
            <w:pPr>
              <w:jc w:val="both"/>
              <w:rPr>
                <w:rFonts w:cstheme="minorHAnsi"/>
                <w:sz w:val="22"/>
                <w:szCs w:val="22"/>
                <w:lang w:val="en-US"/>
              </w:rPr>
            </w:pPr>
          </w:p>
          <w:p w14:paraId="4AA461E5" w14:textId="03A49E1E" w:rsidR="009B5758" w:rsidRPr="003B37D5" w:rsidRDefault="009B5758" w:rsidP="009B52D2">
            <w:pPr>
              <w:rPr>
                <w:rFonts w:cstheme="minorHAnsi"/>
                <w:sz w:val="22"/>
                <w:szCs w:val="22"/>
                <w:lang w:val="en-US"/>
              </w:rPr>
            </w:pPr>
            <w:r>
              <w:rPr>
                <w:rFonts w:cstheme="minorHAnsi"/>
                <w:sz w:val="22"/>
                <w:szCs w:val="22"/>
                <w:lang w:val="en-US"/>
              </w:rPr>
              <w:t xml:space="preserve">Clerk to circulate </w:t>
            </w:r>
            <w:r w:rsidR="009B52D2">
              <w:rPr>
                <w:rFonts w:cstheme="minorHAnsi"/>
                <w:sz w:val="22"/>
                <w:szCs w:val="22"/>
                <w:lang w:val="en-US"/>
              </w:rPr>
              <w:t>symptoms and put up in bus shelter, website and Facebook</w:t>
            </w:r>
          </w:p>
        </w:tc>
      </w:tr>
      <w:tr w:rsidR="003F2257" w:rsidRPr="003B37D5" w14:paraId="7B4EFB30" w14:textId="77777777" w:rsidTr="00B6128E">
        <w:trPr>
          <w:trHeight w:val="833"/>
        </w:trPr>
        <w:tc>
          <w:tcPr>
            <w:tcW w:w="1226" w:type="dxa"/>
          </w:tcPr>
          <w:p w14:paraId="06D414C5" w14:textId="3A1C9F1C" w:rsidR="003F2257" w:rsidRDefault="00820659" w:rsidP="00D363ED">
            <w:pPr>
              <w:rPr>
                <w:rFonts w:cstheme="minorHAnsi"/>
                <w:sz w:val="22"/>
                <w:szCs w:val="22"/>
                <w:lang w:val="en-US"/>
              </w:rPr>
            </w:pPr>
            <w:r>
              <w:rPr>
                <w:rFonts w:cstheme="minorHAnsi"/>
                <w:sz w:val="22"/>
                <w:szCs w:val="22"/>
                <w:lang w:val="en-US"/>
              </w:rPr>
              <w:lastRenderedPageBreak/>
              <w:t>113/21</w:t>
            </w:r>
          </w:p>
        </w:tc>
        <w:tc>
          <w:tcPr>
            <w:tcW w:w="7563" w:type="dxa"/>
          </w:tcPr>
          <w:p w14:paraId="5FFE9C29" w14:textId="77777777" w:rsidR="00820659" w:rsidRPr="00F578AC" w:rsidRDefault="00820659" w:rsidP="00820659">
            <w:pPr>
              <w:pStyle w:val="Heading5"/>
              <w:spacing w:before="0" w:after="30"/>
              <w:textAlignment w:val="center"/>
              <w:rPr>
                <w:rStyle w:val="fwb"/>
                <w:rFonts w:asciiTheme="minorHAnsi" w:hAnsiTheme="minorHAnsi" w:cstheme="minorHAnsi"/>
                <w:b/>
                <w:bCs/>
                <w:color w:val="auto"/>
                <w:sz w:val="22"/>
                <w:szCs w:val="22"/>
                <w:lang w:val="en-US"/>
              </w:rPr>
            </w:pPr>
            <w:r w:rsidRPr="00F578AC">
              <w:rPr>
                <w:rFonts w:asciiTheme="minorHAnsi" w:hAnsiTheme="minorHAnsi" w:cstheme="minorHAnsi"/>
                <w:b/>
                <w:bCs/>
                <w:color w:val="auto"/>
                <w:sz w:val="22"/>
                <w:szCs w:val="22"/>
                <w:lang w:val="en-US"/>
              </w:rPr>
              <w:t xml:space="preserve">Open Forum: </w:t>
            </w:r>
          </w:p>
          <w:p w14:paraId="45B9C063" w14:textId="77777777" w:rsidR="00820659" w:rsidRPr="00F578AC" w:rsidRDefault="00820659" w:rsidP="00820659">
            <w:pPr>
              <w:pStyle w:val="ListParagraph"/>
              <w:numPr>
                <w:ilvl w:val="0"/>
                <w:numId w:val="36"/>
              </w:numPr>
              <w:rPr>
                <w:rFonts w:cstheme="minorHAnsi"/>
                <w:sz w:val="22"/>
                <w:szCs w:val="22"/>
                <w:lang w:val="en-US"/>
              </w:rPr>
            </w:pPr>
            <w:r w:rsidRPr="00F578AC">
              <w:rPr>
                <w:rFonts w:cstheme="minorHAnsi"/>
                <w:sz w:val="22"/>
                <w:szCs w:val="22"/>
                <w:lang w:val="en-US"/>
              </w:rPr>
              <w:t>Message from villager received about the footpath behind the playground complaining about stinging nettles and long grass across byway.</w:t>
            </w:r>
          </w:p>
          <w:p w14:paraId="112D9074" w14:textId="02167A99" w:rsidR="003F2257" w:rsidRDefault="00820659" w:rsidP="00820659">
            <w:pPr>
              <w:tabs>
                <w:tab w:val="left" w:pos="855"/>
              </w:tabs>
              <w:ind w:left="-68"/>
              <w:rPr>
                <w:rFonts w:cstheme="minorHAnsi"/>
                <w:b/>
                <w:bCs/>
                <w:sz w:val="22"/>
                <w:szCs w:val="22"/>
                <w:lang w:val="en-US"/>
              </w:rPr>
            </w:pPr>
            <w:r w:rsidRPr="00F578AC">
              <w:rPr>
                <w:rFonts w:cstheme="minorHAnsi"/>
                <w:sz w:val="22"/>
                <w:szCs w:val="22"/>
                <w:lang w:val="en-US"/>
              </w:rPr>
              <w:t>Message from villager received about the use of Roundup to kill weeds in the village.</w:t>
            </w:r>
          </w:p>
        </w:tc>
        <w:tc>
          <w:tcPr>
            <w:tcW w:w="2552" w:type="dxa"/>
          </w:tcPr>
          <w:p w14:paraId="1C0B5F2D" w14:textId="77777777" w:rsidR="003F2257" w:rsidRPr="003B37D5" w:rsidRDefault="003F2257" w:rsidP="00D363ED">
            <w:pPr>
              <w:rPr>
                <w:rFonts w:cstheme="minorHAnsi"/>
                <w:sz w:val="22"/>
                <w:szCs w:val="22"/>
                <w:lang w:val="en-US"/>
              </w:rPr>
            </w:pPr>
          </w:p>
        </w:tc>
      </w:tr>
      <w:tr w:rsidR="00E65565" w:rsidRPr="003B37D5" w14:paraId="1BF8995D" w14:textId="77777777" w:rsidTr="00040F9C">
        <w:trPr>
          <w:trHeight w:val="331"/>
        </w:trPr>
        <w:tc>
          <w:tcPr>
            <w:tcW w:w="1226" w:type="dxa"/>
          </w:tcPr>
          <w:p w14:paraId="280396DE" w14:textId="6A4FD08C" w:rsidR="00E65565" w:rsidRDefault="00485EBB" w:rsidP="00D363ED">
            <w:pPr>
              <w:rPr>
                <w:rFonts w:cstheme="minorHAnsi"/>
                <w:sz w:val="22"/>
                <w:szCs w:val="22"/>
                <w:lang w:val="en-US"/>
              </w:rPr>
            </w:pPr>
            <w:r>
              <w:rPr>
                <w:rFonts w:cstheme="minorHAnsi"/>
                <w:sz w:val="22"/>
                <w:szCs w:val="22"/>
                <w:lang w:val="en-US"/>
              </w:rPr>
              <w:t>114/21</w:t>
            </w:r>
          </w:p>
        </w:tc>
        <w:tc>
          <w:tcPr>
            <w:tcW w:w="7563" w:type="dxa"/>
          </w:tcPr>
          <w:p w14:paraId="2CBF7C0C" w14:textId="0CC4034C" w:rsidR="00E65565" w:rsidRDefault="00E65565" w:rsidP="00D363ED">
            <w:pPr>
              <w:tabs>
                <w:tab w:val="left" w:pos="855"/>
              </w:tabs>
              <w:ind w:left="-68"/>
              <w:rPr>
                <w:rFonts w:cstheme="minorHAnsi"/>
                <w:b/>
                <w:bCs/>
                <w:sz w:val="22"/>
                <w:szCs w:val="22"/>
                <w:lang w:val="en-US"/>
              </w:rPr>
            </w:pPr>
            <w:r>
              <w:rPr>
                <w:rFonts w:cstheme="minorHAnsi"/>
                <w:b/>
                <w:bCs/>
                <w:sz w:val="22"/>
                <w:szCs w:val="22"/>
                <w:lang w:val="en-US"/>
              </w:rPr>
              <w:t>Local Planning</w:t>
            </w:r>
            <w:r w:rsidR="00485EBB">
              <w:rPr>
                <w:rFonts w:cstheme="minorHAnsi"/>
                <w:b/>
                <w:bCs/>
                <w:sz w:val="22"/>
                <w:szCs w:val="22"/>
                <w:lang w:val="en-US"/>
              </w:rPr>
              <w:t>:</w:t>
            </w:r>
            <w:r w:rsidR="00040F9C">
              <w:rPr>
                <w:rFonts w:cstheme="minorHAnsi"/>
                <w:b/>
                <w:bCs/>
                <w:sz w:val="22"/>
                <w:szCs w:val="22"/>
                <w:lang w:val="en-US"/>
              </w:rPr>
              <w:t xml:space="preserve"> </w:t>
            </w:r>
            <w:r w:rsidR="00040F9C" w:rsidRPr="00040F9C">
              <w:rPr>
                <w:rFonts w:cstheme="minorHAnsi"/>
                <w:sz w:val="22"/>
                <w:szCs w:val="22"/>
                <w:lang w:val="en-US"/>
              </w:rPr>
              <w:t>None known</w:t>
            </w:r>
          </w:p>
        </w:tc>
        <w:tc>
          <w:tcPr>
            <w:tcW w:w="2552" w:type="dxa"/>
          </w:tcPr>
          <w:p w14:paraId="49069114" w14:textId="77777777" w:rsidR="00E65565" w:rsidRPr="003B37D5" w:rsidRDefault="00E65565" w:rsidP="00D363ED">
            <w:pPr>
              <w:rPr>
                <w:rFonts w:cstheme="minorHAnsi"/>
                <w:sz w:val="22"/>
                <w:szCs w:val="22"/>
                <w:lang w:val="en-US"/>
              </w:rPr>
            </w:pPr>
          </w:p>
        </w:tc>
      </w:tr>
      <w:tr w:rsidR="00E65565" w:rsidRPr="003B37D5" w14:paraId="66193672" w14:textId="77777777" w:rsidTr="00040F9C">
        <w:trPr>
          <w:trHeight w:val="279"/>
        </w:trPr>
        <w:tc>
          <w:tcPr>
            <w:tcW w:w="1226" w:type="dxa"/>
          </w:tcPr>
          <w:p w14:paraId="5251B090" w14:textId="565CD240" w:rsidR="00E65565" w:rsidRDefault="00485EBB" w:rsidP="00D363ED">
            <w:pPr>
              <w:rPr>
                <w:rFonts w:cstheme="minorHAnsi"/>
                <w:sz w:val="22"/>
                <w:szCs w:val="22"/>
                <w:lang w:val="en-US"/>
              </w:rPr>
            </w:pPr>
            <w:r>
              <w:rPr>
                <w:rFonts w:cstheme="minorHAnsi"/>
                <w:sz w:val="22"/>
                <w:szCs w:val="22"/>
                <w:lang w:val="en-US"/>
              </w:rPr>
              <w:t>115/21</w:t>
            </w:r>
          </w:p>
        </w:tc>
        <w:tc>
          <w:tcPr>
            <w:tcW w:w="7563" w:type="dxa"/>
          </w:tcPr>
          <w:p w14:paraId="22EF783B" w14:textId="0B6D34F1" w:rsidR="00E65565" w:rsidRDefault="00E65565" w:rsidP="00D363ED">
            <w:pPr>
              <w:tabs>
                <w:tab w:val="left" w:pos="855"/>
              </w:tabs>
              <w:ind w:left="-68"/>
              <w:rPr>
                <w:rFonts w:cstheme="minorHAnsi"/>
                <w:b/>
                <w:bCs/>
                <w:sz w:val="22"/>
                <w:szCs w:val="22"/>
                <w:lang w:val="en-US"/>
              </w:rPr>
            </w:pPr>
            <w:r>
              <w:rPr>
                <w:rFonts w:cstheme="minorHAnsi"/>
                <w:b/>
                <w:bCs/>
                <w:sz w:val="22"/>
                <w:szCs w:val="22"/>
                <w:lang w:val="en-US"/>
              </w:rPr>
              <w:t>Minute Approval</w:t>
            </w:r>
            <w:r w:rsidR="00485EBB">
              <w:rPr>
                <w:rFonts w:cstheme="minorHAnsi"/>
                <w:b/>
                <w:bCs/>
                <w:sz w:val="22"/>
                <w:szCs w:val="22"/>
                <w:lang w:val="en-US"/>
              </w:rPr>
              <w:t>:</w:t>
            </w:r>
            <w:r w:rsidR="00040F9C">
              <w:rPr>
                <w:rFonts w:cstheme="minorHAnsi"/>
                <w:b/>
                <w:bCs/>
                <w:sz w:val="22"/>
                <w:szCs w:val="22"/>
                <w:lang w:val="en-US"/>
              </w:rPr>
              <w:t xml:space="preserve"> </w:t>
            </w:r>
            <w:r w:rsidR="00040F9C" w:rsidRPr="00040F9C">
              <w:rPr>
                <w:rFonts w:cstheme="minorHAnsi"/>
                <w:sz w:val="22"/>
                <w:szCs w:val="22"/>
                <w:lang w:val="en-US"/>
              </w:rPr>
              <w:t>The last minutes of the previous meeting were approved</w:t>
            </w:r>
          </w:p>
        </w:tc>
        <w:tc>
          <w:tcPr>
            <w:tcW w:w="2552" w:type="dxa"/>
          </w:tcPr>
          <w:p w14:paraId="57E422D5" w14:textId="77777777" w:rsidR="00E65565" w:rsidRPr="003B37D5" w:rsidRDefault="00E65565" w:rsidP="00D363ED">
            <w:pPr>
              <w:rPr>
                <w:rFonts w:cstheme="minorHAnsi"/>
                <w:sz w:val="22"/>
                <w:szCs w:val="22"/>
                <w:lang w:val="en-US"/>
              </w:rPr>
            </w:pPr>
          </w:p>
        </w:tc>
      </w:tr>
      <w:tr w:rsidR="0007638A" w:rsidRPr="003B37D5" w14:paraId="3D7BF6D9" w14:textId="77777777" w:rsidTr="00B6128E">
        <w:trPr>
          <w:trHeight w:val="833"/>
        </w:trPr>
        <w:tc>
          <w:tcPr>
            <w:tcW w:w="1226" w:type="dxa"/>
          </w:tcPr>
          <w:p w14:paraId="3014E6BF" w14:textId="77777777" w:rsidR="0007638A" w:rsidRDefault="0007638A" w:rsidP="00D363ED">
            <w:pPr>
              <w:rPr>
                <w:rFonts w:cstheme="minorHAnsi"/>
                <w:sz w:val="22"/>
                <w:szCs w:val="22"/>
                <w:lang w:val="en-US"/>
              </w:rPr>
            </w:pPr>
            <w:r>
              <w:rPr>
                <w:rFonts w:cstheme="minorHAnsi"/>
                <w:sz w:val="22"/>
                <w:szCs w:val="22"/>
                <w:lang w:val="en-US"/>
              </w:rPr>
              <w:t>116</w:t>
            </w:r>
            <w:r w:rsidRPr="003B37D5">
              <w:rPr>
                <w:rFonts w:cstheme="minorHAnsi"/>
                <w:sz w:val="22"/>
                <w:szCs w:val="22"/>
                <w:lang w:val="en-US"/>
              </w:rPr>
              <w:t>/21</w:t>
            </w:r>
          </w:p>
        </w:tc>
        <w:tc>
          <w:tcPr>
            <w:tcW w:w="7563" w:type="dxa"/>
          </w:tcPr>
          <w:p w14:paraId="664DD087" w14:textId="7E6BD894" w:rsidR="0007638A" w:rsidRPr="00FA45E6" w:rsidRDefault="00A15BF2" w:rsidP="00D363ED">
            <w:pPr>
              <w:tabs>
                <w:tab w:val="left" w:pos="855"/>
              </w:tabs>
              <w:ind w:left="-68"/>
              <w:rPr>
                <w:rFonts w:cstheme="minorHAnsi"/>
                <w:b/>
                <w:bCs/>
                <w:sz w:val="22"/>
                <w:szCs w:val="22"/>
                <w:lang w:val="en-US"/>
              </w:rPr>
            </w:pPr>
            <w:r>
              <w:rPr>
                <w:rFonts w:cstheme="minorHAnsi"/>
                <w:b/>
                <w:bCs/>
                <w:sz w:val="22"/>
                <w:szCs w:val="22"/>
                <w:lang w:val="en-US"/>
              </w:rPr>
              <w:t>The following costs were approved</w:t>
            </w:r>
            <w:r w:rsidR="0007638A" w:rsidRPr="003B37D5">
              <w:rPr>
                <w:rFonts w:cstheme="minorHAnsi"/>
                <w:b/>
                <w:bCs/>
                <w:sz w:val="22"/>
                <w:szCs w:val="22"/>
                <w:lang w:val="en-US"/>
              </w:rPr>
              <w:t xml:space="preserve">: </w:t>
            </w:r>
            <w:r w:rsidR="0007638A" w:rsidRPr="003B37D5">
              <w:rPr>
                <w:rFonts w:cstheme="minorHAnsi"/>
                <w:b/>
                <w:bCs/>
                <w:sz w:val="22"/>
                <w:szCs w:val="22"/>
                <w:lang w:val="en-US"/>
              </w:rPr>
              <w:tab/>
            </w:r>
          </w:p>
          <w:p w14:paraId="5245C6D3" w14:textId="77777777" w:rsidR="0007638A" w:rsidRPr="00FA45E6" w:rsidRDefault="0007638A" w:rsidP="00D363ED">
            <w:pPr>
              <w:jc w:val="both"/>
              <w:rPr>
                <w:rFonts w:cstheme="minorHAnsi"/>
                <w:sz w:val="22"/>
                <w:szCs w:val="22"/>
                <w:lang w:val="en-US"/>
              </w:rPr>
            </w:pPr>
            <w:r w:rsidRPr="00FA45E6">
              <w:rPr>
                <w:rFonts w:cstheme="minorHAnsi"/>
                <w:sz w:val="22"/>
                <w:szCs w:val="22"/>
                <w:lang w:val="en-US"/>
              </w:rPr>
              <w:t xml:space="preserve">Clerk Pay </w:t>
            </w:r>
            <w:r>
              <w:rPr>
                <w:rFonts w:cstheme="minorHAnsi"/>
                <w:sz w:val="22"/>
                <w:szCs w:val="22"/>
                <w:lang w:val="en-US"/>
              </w:rPr>
              <w:t>September</w:t>
            </w:r>
            <w:r w:rsidRPr="00FA45E6">
              <w:rPr>
                <w:rFonts w:cstheme="minorHAnsi"/>
                <w:sz w:val="22"/>
                <w:szCs w:val="22"/>
                <w:lang w:val="en-US"/>
              </w:rPr>
              <w:t xml:space="preserve">                                                                              </w:t>
            </w:r>
            <w:r w:rsidRPr="00FA45E6">
              <w:rPr>
                <w:rFonts w:ascii="Calibri" w:eastAsia="Times New Roman" w:hAnsi="Calibri" w:cs="Calibri"/>
                <w:sz w:val="22"/>
                <w:szCs w:val="22"/>
              </w:rPr>
              <w:t>£221.60</w:t>
            </w:r>
            <w:r w:rsidRPr="00FA45E6">
              <w:rPr>
                <w:rFonts w:cstheme="minorHAnsi"/>
                <w:sz w:val="22"/>
                <w:szCs w:val="22"/>
                <w:lang w:val="en-US"/>
              </w:rPr>
              <w:t xml:space="preserve">    </w:t>
            </w:r>
          </w:p>
          <w:p w14:paraId="59E96930" w14:textId="77777777" w:rsidR="0007638A" w:rsidRPr="00CB04F1" w:rsidRDefault="0007638A" w:rsidP="00D363ED">
            <w:pPr>
              <w:jc w:val="both"/>
              <w:rPr>
                <w:rFonts w:cstheme="minorHAnsi"/>
                <w:sz w:val="22"/>
                <w:szCs w:val="22"/>
                <w:lang w:val="en-US"/>
              </w:rPr>
            </w:pPr>
            <w:proofErr w:type="spellStart"/>
            <w:r w:rsidRPr="00FA45E6">
              <w:rPr>
                <w:rFonts w:cstheme="minorHAnsi"/>
                <w:sz w:val="22"/>
                <w:szCs w:val="22"/>
                <w:lang w:val="en-US"/>
              </w:rPr>
              <w:t>Ideverde</w:t>
            </w:r>
            <w:proofErr w:type="spellEnd"/>
            <w:r w:rsidRPr="00FA45E6">
              <w:rPr>
                <w:rFonts w:cstheme="minorHAnsi"/>
                <w:sz w:val="22"/>
                <w:szCs w:val="22"/>
                <w:lang w:val="en-US"/>
              </w:rPr>
              <w:t xml:space="preserve"> </w:t>
            </w:r>
            <w:r w:rsidRPr="00FA45E6">
              <w:rPr>
                <w:sz w:val="22"/>
                <w:szCs w:val="22"/>
              </w:rPr>
              <w:t xml:space="preserve">Works </w:t>
            </w:r>
            <w:r w:rsidRPr="00CB04F1">
              <w:rPr>
                <w:sz w:val="22"/>
                <w:szCs w:val="22"/>
              </w:rPr>
              <w:t xml:space="preserve">Date: 01.01.2021 - 31.03.2021                                </w:t>
            </w:r>
            <w:r w:rsidRPr="00CB04F1">
              <w:rPr>
                <w:rFonts w:cstheme="minorHAnsi"/>
                <w:sz w:val="22"/>
                <w:szCs w:val="22"/>
                <w:lang w:val="en-US"/>
              </w:rPr>
              <w:t xml:space="preserve">£280.80 </w:t>
            </w:r>
          </w:p>
          <w:p w14:paraId="6A753CCA" w14:textId="77777777" w:rsidR="0007638A" w:rsidRPr="00CB04F1" w:rsidRDefault="0007638A" w:rsidP="00D363ED">
            <w:pPr>
              <w:jc w:val="both"/>
              <w:rPr>
                <w:rFonts w:cstheme="minorHAnsi"/>
                <w:sz w:val="22"/>
                <w:szCs w:val="22"/>
                <w:lang w:val="en-US"/>
              </w:rPr>
            </w:pPr>
            <w:proofErr w:type="spellStart"/>
            <w:r w:rsidRPr="00CB04F1">
              <w:rPr>
                <w:sz w:val="22"/>
                <w:szCs w:val="22"/>
              </w:rPr>
              <w:t>Ideverde</w:t>
            </w:r>
            <w:proofErr w:type="spellEnd"/>
            <w:r w:rsidRPr="00CB04F1">
              <w:rPr>
                <w:sz w:val="22"/>
                <w:szCs w:val="22"/>
              </w:rPr>
              <w:t xml:space="preserve"> Works Date: 01/08/2021 - 30/08/2021 </w:t>
            </w:r>
            <w:r>
              <w:rPr>
                <w:sz w:val="22"/>
                <w:szCs w:val="22"/>
              </w:rPr>
              <w:t xml:space="preserve">                            </w:t>
            </w:r>
            <w:r w:rsidRPr="00CB04F1">
              <w:rPr>
                <w:rFonts w:cstheme="minorHAnsi"/>
                <w:sz w:val="22"/>
                <w:szCs w:val="22"/>
                <w:lang w:val="en-US"/>
              </w:rPr>
              <w:t>£103.59</w:t>
            </w:r>
          </w:p>
          <w:p w14:paraId="63690D70" w14:textId="77777777" w:rsidR="0007638A" w:rsidRDefault="0007638A" w:rsidP="00D363ED">
            <w:pPr>
              <w:jc w:val="both"/>
              <w:rPr>
                <w:sz w:val="22"/>
                <w:szCs w:val="22"/>
              </w:rPr>
            </w:pPr>
            <w:r>
              <w:rPr>
                <w:rFonts w:eastAsia="Times New Roman" w:cstheme="minorHAnsi"/>
                <w:color w:val="000000"/>
                <w:sz w:val="22"/>
                <w:szCs w:val="22"/>
              </w:rPr>
              <w:t xml:space="preserve">Insurance Renewal </w:t>
            </w:r>
            <w:r w:rsidR="003230B3">
              <w:rPr>
                <w:rFonts w:eastAsia="Times New Roman" w:cstheme="minorHAnsi"/>
                <w:color w:val="000000"/>
                <w:sz w:val="22"/>
                <w:szCs w:val="22"/>
              </w:rPr>
              <w:t xml:space="preserve">                                                                               </w:t>
            </w:r>
            <w:r w:rsidRPr="00F105F6">
              <w:rPr>
                <w:sz w:val="22"/>
                <w:szCs w:val="22"/>
              </w:rPr>
              <w:t xml:space="preserve"> £280.39</w:t>
            </w:r>
          </w:p>
          <w:p w14:paraId="2C7A9F65" w14:textId="77777777" w:rsidR="007A71C5" w:rsidRDefault="007A71C5" w:rsidP="00D363ED">
            <w:pPr>
              <w:jc w:val="both"/>
              <w:rPr>
                <w:sz w:val="22"/>
                <w:szCs w:val="22"/>
              </w:rPr>
            </w:pPr>
          </w:p>
          <w:p w14:paraId="5768F920" w14:textId="21D06E8F" w:rsidR="007A71C5" w:rsidRPr="00423CF8" w:rsidRDefault="007A71C5" w:rsidP="00D363ED">
            <w:pPr>
              <w:jc w:val="both"/>
              <w:rPr>
                <w:b/>
                <w:bCs/>
                <w:sz w:val="22"/>
                <w:szCs w:val="22"/>
              </w:rPr>
            </w:pPr>
            <w:r w:rsidRPr="00423CF8">
              <w:rPr>
                <w:b/>
                <w:bCs/>
                <w:sz w:val="22"/>
                <w:szCs w:val="22"/>
              </w:rPr>
              <w:t>TOTAL OUTGOING:</w:t>
            </w:r>
            <w:r w:rsidR="00C31F9B" w:rsidRPr="00423CF8">
              <w:rPr>
                <w:b/>
                <w:bCs/>
                <w:sz w:val="22"/>
                <w:szCs w:val="22"/>
              </w:rPr>
              <w:t xml:space="preserve"> </w:t>
            </w:r>
            <w:r w:rsidR="00B444A7" w:rsidRPr="00423CF8">
              <w:rPr>
                <w:b/>
                <w:bCs/>
                <w:sz w:val="22"/>
                <w:szCs w:val="22"/>
              </w:rPr>
              <w:t>885.57</w:t>
            </w:r>
          </w:p>
          <w:p w14:paraId="2EA9EFDE" w14:textId="7C120496" w:rsidR="007A71C5" w:rsidRPr="00BD74F8" w:rsidRDefault="007A71C5" w:rsidP="00D363ED">
            <w:pPr>
              <w:jc w:val="both"/>
              <w:rPr>
                <w:rFonts w:cstheme="minorHAnsi"/>
                <w:sz w:val="22"/>
                <w:szCs w:val="22"/>
                <w:lang w:val="en-US"/>
              </w:rPr>
            </w:pPr>
            <w:r w:rsidRPr="00423CF8">
              <w:rPr>
                <w:rFonts w:cstheme="minorHAnsi"/>
                <w:b/>
                <w:bCs/>
                <w:sz w:val="22"/>
                <w:szCs w:val="22"/>
                <w:lang w:val="en-US"/>
              </w:rPr>
              <w:t>REMAINING BALANCE:</w:t>
            </w:r>
            <w:r w:rsidR="00C75B40" w:rsidRPr="00423CF8">
              <w:rPr>
                <w:rFonts w:cstheme="minorHAnsi"/>
                <w:b/>
                <w:bCs/>
                <w:sz w:val="22"/>
                <w:szCs w:val="22"/>
                <w:lang w:val="en-US"/>
              </w:rPr>
              <w:t xml:space="preserve"> </w:t>
            </w:r>
            <w:r w:rsidR="00423CF8" w:rsidRPr="00423CF8">
              <w:rPr>
                <w:rFonts w:cstheme="minorHAnsi"/>
                <w:b/>
                <w:bCs/>
                <w:sz w:val="22"/>
                <w:szCs w:val="22"/>
                <w:lang w:val="en-US"/>
              </w:rPr>
              <w:t>8,517.28</w:t>
            </w:r>
          </w:p>
        </w:tc>
        <w:tc>
          <w:tcPr>
            <w:tcW w:w="2552" w:type="dxa"/>
          </w:tcPr>
          <w:p w14:paraId="4863F35C" w14:textId="71F5B2B0" w:rsidR="0007638A" w:rsidRPr="003B37D5" w:rsidRDefault="0007638A" w:rsidP="00D363ED">
            <w:pPr>
              <w:rPr>
                <w:rFonts w:cstheme="minorHAnsi"/>
                <w:sz w:val="22"/>
                <w:szCs w:val="22"/>
                <w:lang w:val="en-US"/>
              </w:rPr>
            </w:pPr>
          </w:p>
        </w:tc>
      </w:tr>
      <w:tr w:rsidR="0007638A" w:rsidRPr="003B37D5" w14:paraId="31E36E99" w14:textId="77777777" w:rsidTr="00B6128E">
        <w:trPr>
          <w:trHeight w:val="996"/>
        </w:trPr>
        <w:tc>
          <w:tcPr>
            <w:tcW w:w="1226" w:type="dxa"/>
          </w:tcPr>
          <w:p w14:paraId="57B9C849" w14:textId="77777777" w:rsidR="0007638A" w:rsidRPr="003B37D5" w:rsidRDefault="0007638A" w:rsidP="00D363ED">
            <w:pPr>
              <w:rPr>
                <w:rFonts w:cstheme="minorHAnsi"/>
                <w:sz w:val="22"/>
                <w:szCs w:val="22"/>
                <w:lang w:val="en-US"/>
              </w:rPr>
            </w:pPr>
            <w:r>
              <w:rPr>
                <w:rFonts w:cstheme="minorHAnsi"/>
                <w:sz w:val="22"/>
                <w:szCs w:val="22"/>
                <w:lang w:val="en-US"/>
              </w:rPr>
              <w:t>117</w:t>
            </w:r>
            <w:r w:rsidRPr="003B37D5">
              <w:rPr>
                <w:rFonts w:cstheme="minorHAnsi"/>
                <w:sz w:val="22"/>
                <w:szCs w:val="22"/>
                <w:lang w:val="en-US"/>
              </w:rPr>
              <w:t>/21</w:t>
            </w:r>
          </w:p>
        </w:tc>
        <w:tc>
          <w:tcPr>
            <w:tcW w:w="7563" w:type="dxa"/>
          </w:tcPr>
          <w:p w14:paraId="3BEAC8F9" w14:textId="77777777" w:rsidR="0007638A" w:rsidRPr="003B37D5" w:rsidRDefault="0007638A" w:rsidP="00D363ED">
            <w:pPr>
              <w:ind w:left="-57"/>
              <w:rPr>
                <w:rFonts w:cstheme="minorHAnsi"/>
                <w:color w:val="000000" w:themeColor="text1"/>
                <w:sz w:val="22"/>
                <w:szCs w:val="22"/>
              </w:rPr>
            </w:pPr>
            <w:r>
              <w:rPr>
                <w:rFonts w:cstheme="minorHAnsi"/>
                <w:b/>
                <w:bCs/>
                <w:color w:val="000000"/>
                <w:sz w:val="22"/>
                <w:szCs w:val="22"/>
                <w:lang w:val="en-US"/>
              </w:rPr>
              <w:t>Recreational Ground</w:t>
            </w:r>
            <w:r w:rsidRPr="003B37D5">
              <w:rPr>
                <w:rFonts w:cstheme="minorHAnsi"/>
                <w:b/>
                <w:bCs/>
                <w:color w:val="000000"/>
                <w:sz w:val="22"/>
                <w:szCs w:val="22"/>
                <w:lang w:val="en-US"/>
              </w:rPr>
              <w:t xml:space="preserve"> - </w:t>
            </w:r>
            <w:r w:rsidRPr="003B37D5">
              <w:rPr>
                <w:rFonts w:cstheme="minorHAnsi"/>
                <w:b/>
                <w:bCs/>
                <w:color w:val="000000" w:themeColor="text1"/>
                <w:sz w:val="22"/>
                <w:szCs w:val="22"/>
              </w:rPr>
              <w:t>Playground Committee update:</w:t>
            </w:r>
            <w:r w:rsidRPr="003B37D5">
              <w:rPr>
                <w:rFonts w:cstheme="minorHAnsi"/>
                <w:color w:val="000000" w:themeColor="text1"/>
                <w:sz w:val="22"/>
                <w:szCs w:val="22"/>
              </w:rPr>
              <w:t xml:space="preserve"> </w:t>
            </w:r>
          </w:p>
          <w:p w14:paraId="392CDA64" w14:textId="11C47A79" w:rsidR="0007638A" w:rsidRDefault="0007638A" w:rsidP="00D363ED">
            <w:pPr>
              <w:pStyle w:val="ListParagraph"/>
              <w:numPr>
                <w:ilvl w:val="0"/>
                <w:numId w:val="32"/>
              </w:numPr>
              <w:rPr>
                <w:rFonts w:cstheme="minorHAnsi"/>
                <w:color w:val="000000" w:themeColor="text1"/>
                <w:sz w:val="22"/>
                <w:szCs w:val="22"/>
              </w:rPr>
            </w:pPr>
            <w:r>
              <w:rPr>
                <w:rFonts w:cstheme="minorHAnsi"/>
                <w:color w:val="000000" w:themeColor="text1"/>
                <w:sz w:val="22"/>
                <w:szCs w:val="22"/>
              </w:rPr>
              <w:t>Football Goal Post selection and sign off</w:t>
            </w:r>
            <w:r w:rsidR="00490C36">
              <w:rPr>
                <w:rFonts w:cstheme="minorHAnsi"/>
                <w:color w:val="000000" w:themeColor="text1"/>
                <w:sz w:val="22"/>
                <w:szCs w:val="22"/>
              </w:rPr>
              <w:t xml:space="preserve">: </w:t>
            </w:r>
            <w:r w:rsidR="009132C5">
              <w:rPr>
                <w:rFonts w:cstheme="minorHAnsi"/>
                <w:color w:val="000000" w:themeColor="text1"/>
                <w:sz w:val="22"/>
                <w:szCs w:val="22"/>
              </w:rPr>
              <w:t>The smallest goal option at @£</w:t>
            </w:r>
            <w:r w:rsidR="00490C36">
              <w:rPr>
                <w:rFonts w:cstheme="minorHAnsi"/>
                <w:color w:val="000000" w:themeColor="text1"/>
                <w:sz w:val="22"/>
                <w:szCs w:val="22"/>
              </w:rPr>
              <w:t xml:space="preserve">480 </w:t>
            </w:r>
            <w:r w:rsidR="00AE423D">
              <w:rPr>
                <w:rFonts w:cstheme="minorHAnsi"/>
                <w:color w:val="000000" w:themeColor="text1"/>
                <w:sz w:val="22"/>
                <w:szCs w:val="22"/>
              </w:rPr>
              <w:t xml:space="preserve">(plus VAT?) </w:t>
            </w:r>
            <w:r w:rsidR="009132C5">
              <w:rPr>
                <w:rFonts w:cstheme="minorHAnsi"/>
                <w:color w:val="000000" w:themeColor="text1"/>
                <w:sz w:val="22"/>
                <w:szCs w:val="22"/>
              </w:rPr>
              <w:t xml:space="preserve">was agreed upon. </w:t>
            </w:r>
            <w:r w:rsidR="00E2173A">
              <w:rPr>
                <w:rFonts w:cstheme="minorHAnsi"/>
                <w:color w:val="000000" w:themeColor="text1"/>
                <w:sz w:val="22"/>
                <w:szCs w:val="22"/>
              </w:rPr>
              <w:t>This is a set of two that will be concreted into the recreational ground – the above ground section can be locked into the ground for safety and removed for events.</w:t>
            </w:r>
          </w:p>
          <w:p w14:paraId="08C2F151" w14:textId="5ABD35FE" w:rsidR="0007638A" w:rsidRDefault="0007638A" w:rsidP="00D363ED">
            <w:pPr>
              <w:pStyle w:val="ListParagraph"/>
              <w:numPr>
                <w:ilvl w:val="0"/>
                <w:numId w:val="32"/>
              </w:numPr>
              <w:rPr>
                <w:rFonts w:cstheme="minorHAnsi"/>
                <w:color w:val="000000" w:themeColor="text1"/>
                <w:sz w:val="22"/>
                <w:szCs w:val="22"/>
              </w:rPr>
            </w:pPr>
            <w:r w:rsidRPr="003B37D5">
              <w:rPr>
                <w:rFonts w:cstheme="minorHAnsi"/>
                <w:color w:val="000000" w:themeColor="text1"/>
                <w:sz w:val="22"/>
                <w:szCs w:val="22"/>
              </w:rPr>
              <w:t>Update on grass cutting</w:t>
            </w:r>
            <w:r w:rsidR="00935F7E">
              <w:rPr>
                <w:rFonts w:cstheme="minorHAnsi"/>
                <w:color w:val="000000" w:themeColor="text1"/>
                <w:sz w:val="22"/>
                <w:szCs w:val="22"/>
              </w:rPr>
              <w:t xml:space="preserve">: </w:t>
            </w:r>
            <w:r w:rsidR="00441C91">
              <w:rPr>
                <w:rFonts w:cstheme="minorHAnsi"/>
                <w:color w:val="000000" w:themeColor="text1"/>
                <w:sz w:val="22"/>
                <w:szCs w:val="22"/>
              </w:rPr>
              <w:t xml:space="preserve">Andrew </w:t>
            </w:r>
            <w:r w:rsidR="00B4747E">
              <w:rPr>
                <w:rFonts w:cstheme="minorHAnsi"/>
                <w:color w:val="000000" w:themeColor="text1"/>
                <w:sz w:val="22"/>
                <w:szCs w:val="22"/>
              </w:rPr>
              <w:t xml:space="preserve">has been looking into </w:t>
            </w:r>
            <w:r w:rsidR="000366D4">
              <w:rPr>
                <w:rFonts w:cstheme="minorHAnsi"/>
                <w:color w:val="000000" w:themeColor="text1"/>
                <w:sz w:val="22"/>
                <w:szCs w:val="22"/>
              </w:rPr>
              <w:t>purchasing</w:t>
            </w:r>
            <w:r w:rsidR="00B4747E">
              <w:rPr>
                <w:rFonts w:cstheme="minorHAnsi"/>
                <w:color w:val="000000" w:themeColor="text1"/>
                <w:sz w:val="22"/>
                <w:szCs w:val="22"/>
              </w:rPr>
              <w:t xml:space="preserve"> a mower for the village to</w:t>
            </w:r>
            <w:r w:rsidR="000366D4">
              <w:rPr>
                <w:rFonts w:cstheme="minorHAnsi"/>
                <w:color w:val="000000" w:themeColor="text1"/>
                <w:sz w:val="22"/>
                <w:szCs w:val="22"/>
              </w:rPr>
              <w:t xml:space="preserve"> run the cutting between village volunteers</w:t>
            </w:r>
            <w:r w:rsidR="00F76E71">
              <w:rPr>
                <w:rFonts w:cstheme="minorHAnsi"/>
                <w:color w:val="000000" w:themeColor="text1"/>
                <w:sz w:val="22"/>
                <w:szCs w:val="22"/>
              </w:rPr>
              <w:t>.</w:t>
            </w:r>
            <w:r w:rsidR="00441C91">
              <w:rPr>
                <w:rFonts w:cstheme="minorHAnsi"/>
                <w:color w:val="000000" w:themeColor="text1"/>
                <w:sz w:val="22"/>
                <w:szCs w:val="22"/>
              </w:rPr>
              <w:t xml:space="preserve"> </w:t>
            </w:r>
            <w:r w:rsidR="00F76E71">
              <w:rPr>
                <w:rFonts w:cstheme="minorHAnsi"/>
                <w:color w:val="000000" w:themeColor="text1"/>
                <w:sz w:val="22"/>
                <w:szCs w:val="22"/>
              </w:rPr>
              <w:t xml:space="preserve">It was agreed to look into trial options before investing in a machine to make sure it works as a solution. </w:t>
            </w:r>
            <w:r w:rsidR="003D416A">
              <w:rPr>
                <w:rFonts w:cstheme="minorHAnsi"/>
                <w:color w:val="000000" w:themeColor="text1"/>
                <w:sz w:val="22"/>
                <w:szCs w:val="22"/>
              </w:rPr>
              <w:t xml:space="preserve">With the view of getting the grass much neater and cleaner </w:t>
            </w:r>
            <w:r w:rsidR="00D72D2B">
              <w:rPr>
                <w:rFonts w:cstheme="minorHAnsi"/>
                <w:color w:val="000000" w:themeColor="text1"/>
                <w:sz w:val="22"/>
                <w:szCs w:val="22"/>
              </w:rPr>
              <w:t xml:space="preserve">in time for </w:t>
            </w:r>
            <w:r w:rsidR="003D416A">
              <w:rPr>
                <w:rFonts w:cstheme="minorHAnsi"/>
                <w:color w:val="000000" w:themeColor="text1"/>
                <w:sz w:val="22"/>
                <w:szCs w:val="22"/>
              </w:rPr>
              <w:t xml:space="preserve">next summer. </w:t>
            </w:r>
          </w:p>
          <w:p w14:paraId="39B072BD" w14:textId="2F7147FF" w:rsidR="009D1427" w:rsidRPr="00D72D2B" w:rsidRDefault="0007638A" w:rsidP="00D72D2B">
            <w:pPr>
              <w:pStyle w:val="ListParagraph"/>
              <w:numPr>
                <w:ilvl w:val="0"/>
                <w:numId w:val="32"/>
              </w:numPr>
              <w:rPr>
                <w:rFonts w:cstheme="minorHAnsi"/>
                <w:b/>
                <w:bCs/>
                <w:color w:val="000000" w:themeColor="text1"/>
                <w:sz w:val="22"/>
                <w:szCs w:val="22"/>
              </w:rPr>
            </w:pPr>
            <w:r w:rsidRPr="00D72D2B">
              <w:rPr>
                <w:rFonts w:cstheme="minorHAnsi"/>
                <w:b/>
                <w:bCs/>
                <w:color w:val="000000" w:themeColor="text1"/>
                <w:sz w:val="22"/>
                <w:szCs w:val="22"/>
              </w:rPr>
              <w:t>Update on current Recreational Ground Finances</w:t>
            </w:r>
            <w:r w:rsidR="00D72D2B" w:rsidRPr="00D72D2B">
              <w:rPr>
                <w:rFonts w:cstheme="minorHAnsi"/>
                <w:b/>
                <w:bCs/>
                <w:color w:val="000000" w:themeColor="text1"/>
                <w:sz w:val="22"/>
                <w:szCs w:val="22"/>
              </w:rPr>
              <w:t xml:space="preserve">: </w:t>
            </w:r>
            <w:r w:rsidR="009D1427" w:rsidRPr="00D72D2B">
              <w:rPr>
                <w:rFonts w:cstheme="minorHAnsi"/>
                <w:b/>
                <w:bCs/>
                <w:color w:val="000000" w:themeColor="text1"/>
                <w:sz w:val="22"/>
                <w:szCs w:val="22"/>
              </w:rPr>
              <w:t>£1026</w:t>
            </w:r>
          </w:p>
        </w:tc>
        <w:tc>
          <w:tcPr>
            <w:tcW w:w="2552" w:type="dxa"/>
          </w:tcPr>
          <w:p w14:paraId="514C12C5" w14:textId="77777777" w:rsidR="0007638A" w:rsidRDefault="0007638A" w:rsidP="00D363ED">
            <w:pPr>
              <w:rPr>
                <w:rFonts w:cstheme="minorHAnsi"/>
                <w:sz w:val="22"/>
                <w:szCs w:val="22"/>
                <w:lang w:val="en-US"/>
              </w:rPr>
            </w:pPr>
          </w:p>
          <w:p w14:paraId="0CD148C2" w14:textId="77777777" w:rsidR="00B6128E" w:rsidRDefault="009132C5" w:rsidP="00D363ED">
            <w:pPr>
              <w:rPr>
                <w:rFonts w:cstheme="minorHAnsi"/>
                <w:color w:val="000000" w:themeColor="text1"/>
                <w:sz w:val="22"/>
                <w:szCs w:val="22"/>
              </w:rPr>
            </w:pPr>
            <w:r>
              <w:rPr>
                <w:rFonts w:cstheme="minorHAnsi"/>
                <w:sz w:val="22"/>
                <w:szCs w:val="22"/>
                <w:lang w:val="en-US"/>
              </w:rPr>
              <w:t>Carla to purchase and investigate installation options</w:t>
            </w:r>
            <w:r w:rsidR="000366D4">
              <w:rPr>
                <w:rFonts w:cstheme="minorHAnsi"/>
                <w:color w:val="000000" w:themeColor="text1"/>
                <w:sz w:val="22"/>
                <w:szCs w:val="22"/>
              </w:rPr>
              <w:t xml:space="preserve">. </w:t>
            </w:r>
          </w:p>
          <w:p w14:paraId="7A8AD37A" w14:textId="77777777" w:rsidR="00B6128E" w:rsidRDefault="00B6128E" w:rsidP="00D363ED">
            <w:pPr>
              <w:rPr>
                <w:rFonts w:cstheme="minorHAnsi"/>
                <w:color w:val="000000" w:themeColor="text1"/>
                <w:sz w:val="22"/>
                <w:szCs w:val="22"/>
              </w:rPr>
            </w:pPr>
          </w:p>
          <w:p w14:paraId="412E8CFC" w14:textId="2F0AE99B" w:rsidR="009132C5" w:rsidRPr="003B37D5" w:rsidRDefault="000366D4" w:rsidP="00D363ED">
            <w:pPr>
              <w:rPr>
                <w:rFonts w:cstheme="minorHAnsi"/>
                <w:sz w:val="22"/>
                <w:szCs w:val="22"/>
                <w:lang w:val="en-US"/>
              </w:rPr>
            </w:pPr>
            <w:r>
              <w:rPr>
                <w:rFonts w:cstheme="minorHAnsi"/>
                <w:color w:val="000000" w:themeColor="text1"/>
                <w:sz w:val="22"/>
                <w:szCs w:val="22"/>
              </w:rPr>
              <w:t>Andrew</w:t>
            </w:r>
            <w:r w:rsidR="00483519">
              <w:rPr>
                <w:rFonts w:cstheme="minorHAnsi"/>
                <w:color w:val="000000" w:themeColor="text1"/>
                <w:sz w:val="22"/>
                <w:szCs w:val="22"/>
              </w:rPr>
              <w:t xml:space="preserve"> </w:t>
            </w:r>
            <w:r>
              <w:rPr>
                <w:rFonts w:cstheme="minorHAnsi"/>
                <w:color w:val="000000" w:themeColor="text1"/>
                <w:sz w:val="22"/>
                <w:szCs w:val="22"/>
              </w:rPr>
              <w:t xml:space="preserve">to look into second hand mower options or renting </w:t>
            </w:r>
          </w:p>
        </w:tc>
      </w:tr>
      <w:tr w:rsidR="0007638A" w:rsidRPr="003B37D5" w14:paraId="7322D104" w14:textId="77777777" w:rsidTr="00B6128E">
        <w:trPr>
          <w:trHeight w:val="336"/>
        </w:trPr>
        <w:tc>
          <w:tcPr>
            <w:tcW w:w="1226" w:type="dxa"/>
          </w:tcPr>
          <w:p w14:paraId="7D16AF42" w14:textId="77777777" w:rsidR="0007638A" w:rsidRPr="003B37D5" w:rsidRDefault="0007638A" w:rsidP="00D363ED">
            <w:pPr>
              <w:rPr>
                <w:rFonts w:cstheme="minorHAnsi"/>
                <w:sz w:val="22"/>
                <w:szCs w:val="22"/>
                <w:lang w:val="en-US"/>
              </w:rPr>
            </w:pPr>
            <w:r>
              <w:rPr>
                <w:rFonts w:cstheme="minorHAnsi"/>
                <w:sz w:val="22"/>
                <w:szCs w:val="22"/>
                <w:lang w:val="en-US"/>
              </w:rPr>
              <w:t>118</w:t>
            </w:r>
            <w:r w:rsidRPr="003B37D5">
              <w:rPr>
                <w:rFonts w:cstheme="minorHAnsi"/>
                <w:sz w:val="22"/>
                <w:szCs w:val="22"/>
                <w:lang w:val="en-US"/>
              </w:rPr>
              <w:t>/21</w:t>
            </w:r>
          </w:p>
        </w:tc>
        <w:tc>
          <w:tcPr>
            <w:tcW w:w="7563" w:type="dxa"/>
          </w:tcPr>
          <w:p w14:paraId="5C1FD569" w14:textId="3A8C77F9" w:rsidR="0007638A" w:rsidRPr="003B37D5" w:rsidRDefault="0007638A" w:rsidP="00D363ED">
            <w:pPr>
              <w:ind w:left="-57"/>
              <w:rPr>
                <w:rFonts w:cstheme="minorHAnsi"/>
                <w:sz w:val="22"/>
                <w:szCs w:val="22"/>
                <w:lang w:val="en-US"/>
              </w:rPr>
            </w:pPr>
            <w:r w:rsidRPr="003B37D5">
              <w:rPr>
                <w:rFonts w:cstheme="minorHAnsi"/>
                <w:b/>
                <w:bCs/>
                <w:sz w:val="22"/>
                <w:szCs w:val="22"/>
                <w:lang w:val="en-US"/>
              </w:rPr>
              <w:t>Parish Steward:</w:t>
            </w:r>
            <w:r w:rsidRPr="003B37D5">
              <w:rPr>
                <w:rFonts w:cstheme="minorHAnsi"/>
                <w:sz w:val="22"/>
                <w:szCs w:val="22"/>
                <w:lang w:val="en-US"/>
              </w:rPr>
              <w:t xml:space="preserve"> Outstanding jobs to be sent to The Clerk prior to next visit</w:t>
            </w:r>
            <w:r w:rsidR="003904FB">
              <w:rPr>
                <w:rFonts w:cstheme="minorHAnsi"/>
                <w:sz w:val="22"/>
                <w:szCs w:val="22"/>
                <w:lang w:val="en-US"/>
              </w:rPr>
              <w:t xml:space="preserve">: This </w:t>
            </w:r>
            <w:r w:rsidR="002C21C7">
              <w:rPr>
                <w:rFonts w:cstheme="minorHAnsi"/>
                <w:sz w:val="22"/>
                <w:szCs w:val="22"/>
                <w:lang w:val="en-US"/>
              </w:rPr>
              <w:t>month’s</w:t>
            </w:r>
            <w:r w:rsidR="003904FB">
              <w:rPr>
                <w:rFonts w:cstheme="minorHAnsi"/>
                <w:sz w:val="22"/>
                <w:szCs w:val="22"/>
                <w:lang w:val="en-US"/>
              </w:rPr>
              <w:t xml:space="preserve"> additions so far: Hand clearing the weeds on the High Street paths and clearing d</w:t>
            </w:r>
            <w:r w:rsidR="00F92908">
              <w:rPr>
                <w:rFonts w:cstheme="minorHAnsi"/>
                <w:sz w:val="22"/>
                <w:szCs w:val="22"/>
                <w:lang w:val="en-US"/>
              </w:rPr>
              <w:t>rains</w:t>
            </w:r>
            <w:r w:rsidR="00CD1D87">
              <w:rPr>
                <w:rFonts w:cstheme="minorHAnsi"/>
                <w:sz w:val="22"/>
                <w:szCs w:val="22"/>
                <w:lang w:val="en-US"/>
              </w:rPr>
              <w:t>.</w:t>
            </w:r>
          </w:p>
        </w:tc>
        <w:tc>
          <w:tcPr>
            <w:tcW w:w="2552" w:type="dxa"/>
          </w:tcPr>
          <w:p w14:paraId="4C4AF842" w14:textId="7D21383A" w:rsidR="0007638A" w:rsidRPr="003B37D5" w:rsidRDefault="0007638A" w:rsidP="00D363ED">
            <w:pPr>
              <w:rPr>
                <w:rFonts w:cstheme="minorHAnsi"/>
                <w:sz w:val="22"/>
                <w:szCs w:val="22"/>
                <w:lang w:val="en-US"/>
              </w:rPr>
            </w:pPr>
          </w:p>
        </w:tc>
      </w:tr>
      <w:tr w:rsidR="0007638A" w:rsidRPr="003B37D5" w14:paraId="5BBD09A1" w14:textId="77777777" w:rsidTr="00B6128E">
        <w:trPr>
          <w:trHeight w:val="283"/>
        </w:trPr>
        <w:tc>
          <w:tcPr>
            <w:tcW w:w="1226" w:type="dxa"/>
          </w:tcPr>
          <w:p w14:paraId="19B98CE1" w14:textId="77777777" w:rsidR="0007638A" w:rsidRDefault="0007638A" w:rsidP="00D363ED">
            <w:pPr>
              <w:rPr>
                <w:rFonts w:cstheme="minorHAnsi"/>
                <w:sz w:val="22"/>
                <w:szCs w:val="22"/>
                <w:lang w:val="en-US"/>
              </w:rPr>
            </w:pPr>
            <w:r>
              <w:rPr>
                <w:rFonts w:cstheme="minorHAnsi"/>
                <w:sz w:val="22"/>
                <w:szCs w:val="22"/>
                <w:lang w:val="en-US"/>
              </w:rPr>
              <w:t>119</w:t>
            </w:r>
            <w:r w:rsidRPr="003B37D5">
              <w:rPr>
                <w:rFonts w:cstheme="minorHAnsi"/>
                <w:sz w:val="22"/>
                <w:szCs w:val="22"/>
                <w:lang w:val="en-US"/>
              </w:rPr>
              <w:t>/21</w:t>
            </w:r>
          </w:p>
        </w:tc>
        <w:tc>
          <w:tcPr>
            <w:tcW w:w="7563" w:type="dxa"/>
          </w:tcPr>
          <w:p w14:paraId="011B6373" w14:textId="098CC979" w:rsidR="0007638A" w:rsidRPr="003B37D5" w:rsidRDefault="0007638A" w:rsidP="00D363ED">
            <w:pPr>
              <w:rPr>
                <w:rFonts w:cstheme="minorHAnsi"/>
                <w:b/>
                <w:bCs/>
                <w:sz w:val="22"/>
                <w:szCs w:val="22"/>
                <w:lang w:val="en-US"/>
              </w:rPr>
            </w:pPr>
            <w:r>
              <w:rPr>
                <w:rFonts w:cstheme="minorHAnsi"/>
                <w:b/>
                <w:bCs/>
                <w:sz w:val="22"/>
                <w:szCs w:val="22"/>
                <w:lang w:val="en-US"/>
              </w:rPr>
              <w:t xml:space="preserve">Speeding in the village: </w:t>
            </w:r>
            <w:r w:rsidRPr="00500B94">
              <w:rPr>
                <w:rFonts w:cstheme="minorHAnsi"/>
                <w:sz w:val="22"/>
                <w:szCs w:val="22"/>
                <w:lang w:val="en-US"/>
              </w:rPr>
              <w:t>Update on sign repairs, replacements and new requests</w:t>
            </w:r>
            <w:r w:rsidR="00BC70E0">
              <w:rPr>
                <w:rFonts w:cstheme="minorHAnsi"/>
                <w:b/>
                <w:bCs/>
                <w:sz w:val="22"/>
                <w:szCs w:val="22"/>
                <w:lang w:val="en-US"/>
              </w:rPr>
              <w:t>:</w:t>
            </w:r>
            <w:r>
              <w:rPr>
                <w:rFonts w:cstheme="minorHAnsi"/>
                <w:b/>
                <w:bCs/>
                <w:sz w:val="22"/>
                <w:szCs w:val="22"/>
                <w:lang w:val="en-US"/>
              </w:rPr>
              <w:t xml:space="preserve"> </w:t>
            </w:r>
            <w:r w:rsidR="00BC70E0" w:rsidRPr="00BC70E0">
              <w:rPr>
                <w:rFonts w:cstheme="minorHAnsi"/>
                <w:sz w:val="22"/>
                <w:szCs w:val="22"/>
                <w:lang w:val="en-US"/>
              </w:rPr>
              <w:t>In the</w:t>
            </w:r>
            <w:r w:rsidR="00BC70E0">
              <w:rPr>
                <w:rFonts w:cstheme="minorHAnsi"/>
                <w:b/>
                <w:bCs/>
                <w:sz w:val="22"/>
                <w:szCs w:val="22"/>
                <w:lang w:val="en-US"/>
              </w:rPr>
              <w:t xml:space="preserve"> </w:t>
            </w:r>
            <w:r w:rsidRPr="00DD785F">
              <w:rPr>
                <w:rFonts w:cstheme="minorHAnsi"/>
                <w:sz w:val="22"/>
                <w:szCs w:val="22"/>
                <w:lang w:val="en-US"/>
              </w:rPr>
              <w:t>CATG Meeting on the 27</w:t>
            </w:r>
            <w:r w:rsidRPr="00DD785F">
              <w:rPr>
                <w:rFonts w:cstheme="minorHAnsi"/>
                <w:sz w:val="22"/>
                <w:szCs w:val="22"/>
                <w:vertAlign w:val="superscript"/>
                <w:lang w:val="en-US"/>
              </w:rPr>
              <w:t>th</w:t>
            </w:r>
            <w:r w:rsidRPr="00DD785F">
              <w:rPr>
                <w:rFonts w:cstheme="minorHAnsi"/>
                <w:sz w:val="22"/>
                <w:szCs w:val="22"/>
                <w:lang w:val="en-US"/>
              </w:rPr>
              <w:t xml:space="preserve"> of</w:t>
            </w:r>
            <w:r>
              <w:rPr>
                <w:rFonts w:cstheme="minorHAnsi"/>
                <w:b/>
                <w:bCs/>
                <w:sz w:val="22"/>
                <w:szCs w:val="22"/>
                <w:lang w:val="en-US"/>
              </w:rPr>
              <w:t xml:space="preserve"> </w:t>
            </w:r>
            <w:r w:rsidRPr="00DD785F">
              <w:rPr>
                <w:rFonts w:cstheme="minorHAnsi"/>
                <w:sz w:val="22"/>
                <w:szCs w:val="22"/>
                <w:lang w:val="en-US"/>
              </w:rPr>
              <w:t xml:space="preserve">July </w:t>
            </w:r>
            <w:r w:rsidR="009146CC">
              <w:rPr>
                <w:rFonts w:cstheme="minorHAnsi"/>
                <w:sz w:val="22"/>
                <w:szCs w:val="22"/>
                <w:lang w:val="en-US"/>
              </w:rPr>
              <w:t xml:space="preserve">the three requests made by the PC for additional signage and moving the speed sign entering the village from the Mill Lane direction were dismissed. </w:t>
            </w:r>
          </w:p>
        </w:tc>
        <w:tc>
          <w:tcPr>
            <w:tcW w:w="2552" w:type="dxa"/>
          </w:tcPr>
          <w:p w14:paraId="12C2F1A5" w14:textId="7919D602" w:rsidR="0007638A" w:rsidRPr="003B37D5" w:rsidRDefault="00C157F3" w:rsidP="00D363ED">
            <w:pPr>
              <w:rPr>
                <w:rFonts w:cstheme="minorHAnsi"/>
                <w:sz w:val="22"/>
                <w:szCs w:val="22"/>
                <w:lang w:val="en-US"/>
              </w:rPr>
            </w:pPr>
            <w:r>
              <w:rPr>
                <w:rFonts w:cstheme="minorHAnsi"/>
                <w:sz w:val="22"/>
                <w:szCs w:val="22"/>
                <w:lang w:val="en-US"/>
              </w:rPr>
              <w:t>Tamara to follow up on options for moving the sing post to be in line with legal requirements to give drivers more time to slow before reaching the first houses of the village.</w:t>
            </w:r>
          </w:p>
        </w:tc>
      </w:tr>
      <w:tr w:rsidR="0007638A" w14:paraId="171EB777" w14:textId="77777777" w:rsidTr="00B6128E">
        <w:trPr>
          <w:trHeight w:val="283"/>
        </w:trPr>
        <w:tc>
          <w:tcPr>
            <w:tcW w:w="1226" w:type="dxa"/>
          </w:tcPr>
          <w:p w14:paraId="7E273DCA" w14:textId="77777777" w:rsidR="0007638A" w:rsidRDefault="0007638A" w:rsidP="00D363ED">
            <w:pPr>
              <w:rPr>
                <w:rFonts w:cstheme="minorHAnsi"/>
                <w:sz w:val="22"/>
                <w:szCs w:val="22"/>
                <w:lang w:val="en-US"/>
              </w:rPr>
            </w:pPr>
            <w:r>
              <w:rPr>
                <w:rFonts w:cstheme="minorHAnsi"/>
                <w:sz w:val="22"/>
                <w:szCs w:val="22"/>
                <w:lang w:val="en-US"/>
              </w:rPr>
              <w:t>120/21</w:t>
            </w:r>
          </w:p>
        </w:tc>
        <w:tc>
          <w:tcPr>
            <w:tcW w:w="7563" w:type="dxa"/>
          </w:tcPr>
          <w:p w14:paraId="6B703F00" w14:textId="6F340DA0" w:rsidR="0007638A" w:rsidRDefault="0007638A" w:rsidP="00D363ED">
            <w:pPr>
              <w:rPr>
                <w:rFonts w:cstheme="minorHAnsi"/>
                <w:b/>
                <w:bCs/>
                <w:sz w:val="22"/>
                <w:szCs w:val="22"/>
                <w:lang w:val="en-US"/>
              </w:rPr>
            </w:pPr>
            <w:r>
              <w:rPr>
                <w:rFonts w:cstheme="minorHAnsi"/>
                <w:b/>
                <w:bCs/>
                <w:sz w:val="22"/>
                <w:szCs w:val="22"/>
                <w:lang w:val="en-US"/>
              </w:rPr>
              <w:t>Village Defibrillator:</w:t>
            </w:r>
            <w:r w:rsidRPr="009A2E85">
              <w:rPr>
                <w:rFonts w:cstheme="minorHAnsi"/>
                <w:sz w:val="22"/>
                <w:szCs w:val="22"/>
                <w:lang w:val="en-US"/>
              </w:rPr>
              <w:t xml:space="preserve"> </w:t>
            </w:r>
            <w:r w:rsidR="00E41102">
              <w:rPr>
                <w:rFonts w:cstheme="minorHAnsi"/>
                <w:sz w:val="22"/>
                <w:szCs w:val="22"/>
                <w:lang w:val="en-US"/>
              </w:rPr>
              <w:t xml:space="preserve">The village </w:t>
            </w:r>
            <w:r>
              <w:rPr>
                <w:rFonts w:cstheme="minorHAnsi"/>
                <w:sz w:val="22"/>
                <w:szCs w:val="22"/>
                <w:lang w:val="en-US"/>
              </w:rPr>
              <w:t xml:space="preserve">defibrillator </w:t>
            </w:r>
            <w:r w:rsidR="00E41102">
              <w:rPr>
                <w:rFonts w:cstheme="minorHAnsi"/>
                <w:sz w:val="22"/>
                <w:szCs w:val="22"/>
                <w:lang w:val="en-US"/>
              </w:rPr>
              <w:t xml:space="preserve">outside The Well is now </w:t>
            </w:r>
            <w:r w:rsidRPr="009A2E85">
              <w:rPr>
                <w:rFonts w:cstheme="minorHAnsi"/>
                <w:sz w:val="22"/>
                <w:szCs w:val="22"/>
                <w:lang w:val="en-US"/>
              </w:rPr>
              <w:t>unlocked and accessible to cut response time in an emergency</w:t>
            </w:r>
            <w:r w:rsidR="00F840B7">
              <w:rPr>
                <w:rFonts w:cstheme="minorHAnsi"/>
                <w:sz w:val="22"/>
                <w:szCs w:val="22"/>
                <w:lang w:val="en-US"/>
              </w:rPr>
              <w:t xml:space="preserve">. </w:t>
            </w:r>
          </w:p>
        </w:tc>
        <w:tc>
          <w:tcPr>
            <w:tcW w:w="2552" w:type="dxa"/>
          </w:tcPr>
          <w:p w14:paraId="4C2DE107" w14:textId="74C40988" w:rsidR="0007638A" w:rsidRDefault="00F840B7" w:rsidP="00D363ED">
            <w:pPr>
              <w:rPr>
                <w:rFonts w:cstheme="minorHAnsi"/>
                <w:sz w:val="22"/>
                <w:szCs w:val="22"/>
                <w:lang w:val="en-US"/>
              </w:rPr>
            </w:pPr>
            <w:r>
              <w:rPr>
                <w:sz w:val="22"/>
                <w:szCs w:val="22"/>
              </w:rPr>
              <w:t>Defibrillator information to be covered in the Newsletter.</w:t>
            </w:r>
          </w:p>
        </w:tc>
      </w:tr>
      <w:tr w:rsidR="0007638A" w14:paraId="7E5F39BB" w14:textId="77777777" w:rsidTr="00B6128E">
        <w:trPr>
          <w:trHeight w:val="283"/>
        </w:trPr>
        <w:tc>
          <w:tcPr>
            <w:tcW w:w="1226" w:type="dxa"/>
          </w:tcPr>
          <w:p w14:paraId="1071159E" w14:textId="77777777" w:rsidR="0007638A" w:rsidRDefault="0007638A" w:rsidP="00D363ED">
            <w:pPr>
              <w:rPr>
                <w:rFonts w:cstheme="minorHAnsi"/>
                <w:sz w:val="22"/>
                <w:szCs w:val="22"/>
                <w:lang w:val="en-US"/>
              </w:rPr>
            </w:pPr>
            <w:r>
              <w:rPr>
                <w:rFonts w:cstheme="minorHAnsi"/>
                <w:sz w:val="22"/>
                <w:szCs w:val="22"/>
                <w:lang w:val="en-US"/>
              </w:rPr>
              <w:t>121/21</w:t>
            </w:r>
          </w:p>
        </w:tc>
        <w:tc>
          <w:tcPr>
            <w:tcW w:w="7563" w:type="dxa"/>
          </w:tcPr>
          <w:p w14:paraId="6F14F2DA" w14:textId="6F176945" w:rsidR="0007638A" w:rsidRPr="002002C7" w:rsidRDefault="0007638A" w:rsidP="00D363ED">
            <w:pPr>
              <w:rPr>
                <w:rFonts w:cstheme="minorHAnsi"/>
                <w:b/>
                <w:bCs/>
                <w:sz w:val="22"/>
                <w:szCs w:val="22"/>
                <w:lang w:val="en-US"/>
              </w:rPr>
            </w:pPr>
            <w:r w:rsidRPr="002002C7">
              <w:rPr>
                <w:b/>
                <w:bCs/>
                <w:sz w:val="22"/>
                <w:szCs w:val="22"/>
              </w:rPr>
              <w:t>War Memorial Sign Replacement:</w:t>
            </w:r>
            <w:r w:rsidRPr="002002C7">
              <w:rPr>
                <w:sz w:val="22"/>
                <w:szCs w:val="22"/>
              </w:rPr>
              <w:t xml:space="preserve"> </w:t>
            </w:r>
            <w:r w:rsidR="00855AED">
              <w:rPr>
                <w:sz w:val="22"/>
                <w:szCs w:val="22"/>
              </w:rPr>
              <w:t xml:space="preserve">The small </w:t>
            </w:r>
            <w:r w:rsidRPr="002002C7">
              <w:rPr>
                <w:sz w:val="22"/>
                <w:szCs w:val="22"/>
              </w:rPr>
              <w:t xml:space="preserve">white sign under the tree by the War Memorial </w:t>
            </w:r>
            <w:r>
              <w:rPr>
                <w:sz w:val="22"/>
                <w:szCs w:val="22"/>
              </w:rPr>
              <w:t xml:space="preserve">is </w:t>
            </w:r>
            <w:r w:rsidR="00855AED">
              <w:rPr>
                <w:sz w:val="22"/>
                <w:szCs w:val="22"/>
              </w:rPr>
              <w:t xml:space="preserve">being </w:t>
            </w:r>
            <w:r>
              <w:rPr>
                <w:sz w:val="22"/>
                <w:szCs w:val="22"/>
              </w:rPr>
              <w:t xml:space="preserve">replaced – </w:t>
            </w:r>
            <w:r w:rsidR="00855AED">
              <w:rPr>
                <w:sz w:val="22"/>
                <w:szCs w:val="22"/>
              </w:rPr>
              <w:t>this is still work in progress as the</w:t>
            </w:r>
            <w:r w:rsidR="00E772CA">
              <w:rPr>
                <w:sz w:val="22"/>
                <w:szCs w:val="22"/>
              </w:rPr>
              <w:t xml:space="preserve"> individual working on this for us is currently poorly. </w:t>
            </w:r>
          </w:p>
        </w:tc>
        <w:tc>
          <w:tcPr>
            <w:tcW w:w="2552" w:type="dxa"/>
          </w:tcPr>
          <w:p w14:paraId="11B5969A" w14:textId="31923F5D" w:rsidR="0007638A" w:rsidRDefault="0007638A" w:rsidP="00D363ED">
            <w:pPr>
              <w:rPr>
                <w:rFonts w:cstheme="minorHAnsi"/>
                <w:sz w:val="22"/>
                <w:szCs w:val="22"/>
                <w:lang w:val="en-US"/>
              </w:rPr>
            </w:pPr>
          </w:p>
        </w:tc>
      </w:tr>
      <w:tr w:rsidR="0007638A" w14:paraId="563A64FE" w14:textId="77777777" w:rsidTr="00B6128E">
        <w:trPr>
          <w:trHeight w:val="283"/>
        </w:trPr>
        <w:tc>
          <w:tcPr>
            <w:tcW w:w="1226" w:type="dxa"/>
          </w:tcPr>
          <w:p w14:paraId="2636A615" w14:textId="77777777" w:rsidR="0007638A" w:rsidRDefault="0007638A" w:rsidP="00D363ED">
            <w:pPr>
              <w:rPr>
                <w:rFonts w:cstheme="minorHAnsi"/>
                <w:sz w:val="22"/>
                <w:szCs w:val="22"/>
                <w:lang w:val="en-US"/>
              </w:rPr>
            </w:pPr>
            <w:r>
              <w:rPr>
                <w:rFonts w:cstheme="minorHAnsi"/>
                <w:sz w:val="22"/>
                <w:szCs w:val="22"/>
                <w:lang w:val="en-US"/>
              </w:rPr>
              <w:t>122/21</w:t>
            </w:r>
          </w:p>
        </w:tc>
        <w:tc>
          <w:tcPr>
            <w:tcW w:w="7563" w:type="dxa"/>
          </w:tcPr>
          <w:p w14:paraId="01CED6D3" w14:textId="0C5A51E9" w:rsidR="00F7765F" w:rsidRPr="00947B7D" w:rsidRDefault="0007638A" w:rsidP="00D363ED">
            <w:pPr>
              <w:rPr>
                <w:rFonts w:cstheme="minorHAnsi"/>
                <w:sz w:val="22"/>
                <w:szCs w:val="22"/>
                <w:lang w:val="en-US"/>
              </w:rPr>
            </w:pPr>
            <w:r>
              <w:rPr>
                <w:rFonts w:cstheme="minorHAnsi"/>
                <w:b/>
                <w:bCs/>
                <w:sz w:val="22"/>
                <w:szCs w:val="22"/>
                <w:lang w:val="en-US"/>
              </w:rPr>
              <w:t>Remembrance Day:</w:t>
            </w:r>
            <w:r w:rsidRPr="001162B3">
              <w:rPr>
                <w:rFonts w:cstheme="minorHAnsi"/>
                <w:sz w:val="22"/>
                <w:szCs w:val="22"/>
                <w:lang w:val="en-US"/>
              </w:rPr>
              <w:t xml:space="preserve"> It is Remembrance Sunday on the 14</w:t>
            </w:r>
            <w:r w:rsidRPr="001162B3">
              <w:rPr>
                <w:rFonts w:cstheme="minorHAnsi"/>
                <w:sz w:val="22"/>
                <w:szCs w:val="22"/>
                <w:vertAlign w:val="superscript"/>
                <w:lang w:val="en-US"/>
              </w:rPr>
              <w:t>th</w:t>
            </w:r>
            <w:r w:rsidRPr="001162B3">
              <w:rPr>
                <w:rFonts w:cstheme="minorHAnsi"/>
                <w:sz w:val="22"/>
                <w:szCs w:val="22"/>
                <w:lang w:val="en-US"/>
              </w:rPr>
              <w:t xml:space="preserve"> of November</w:t>
            </w:r>
            <w:r w:rsidR="000C7980">
              <w:rPr>
                <w:rFonts w:cstheme="minorHAnsi"/>
                <w:sz w:val="22"/>
                <w:szCs w:val="22"/>
                <w:lang w:val="en-US"/>
              </w:rPr>
              <w:t xml:space="preserve"> – this will be </w:t>
            </w:r>
            <w:r w:rsidR="00BA5F1A">
              <w:rPr>
                <w:rFonts w:cstheme="minorHAnsi"/>
                <w:sz w:val="22"/>
                <w:szCs w:val="22"/>
                <w:lang w:val="en-US"/>
              </w:rPr>
              <w:t>honored</w:t>
            </w:r>
            <w:r w:rsidR="000C7980">
              <w:rPr>
                <w:rFonts w:cstheme="minorHAnsi"/>
                <w:sz w:val="22"/>
                <w:szCs w:val="22"/>
                <w:lang w:val="en-US"/>
              </w:rPr>
              <w:t xml:space="preserve"> in the village with the usual wreath laying</w:t>
            </w:r>
            <w:r w:rsidR="00001B51">
              <w:rPr>
                <w:rFonts w:cstheme="minorHAnsi"/>
                <w:sz w:val="22"/>
                <w:szCs w:val="22"/>
                <w:lang w:val="en-US"/>
              </w:rPr>
              <w:t xml:space="preserve"> ceremony</w:t>
            </w:r>
            <w:r w:rsidR="00712ED0">
              <w:rPr>
                <w:rFonts w:cstheme="minorHAnsi"/>
                <w:sz w:val="22"/>
                <w:szCs w:val="22"/>
                <w:lang w:val="en-US"/>
              </w:rPr>
              <w:t xml:space="preserve">. It was agreed not to formally </w:t>
            </w:r>
            <w:r w:rsidR="00987756">
              <w:rPr>
                <w:rFonts w:cstheme="minorHAnsi"/>
                <w:sz w:val="22"/>
                <w:szCs w:val="22"/>
                <w:lang w:val="en-US"/>
              </w:rPr>
              <w:t>close</w:t>
            </w:r>
            <w:r w:rsidR="00712ED0">
              <w:rPr>
                <w:rFonts w:cstheme="minorHAnsi"/>
                <w:sz w:val="22"/>
                <w:szCs w:val="22"/>
                <w:lang w:val="en-US"/>
              </w:rPr>
              <w:t xml:space="preserve"> the road but to ask our PCSO for assistance in </w:t>
            </w:r>
            <w:r w:rsidR="00987756">
              <w:rPr>
                <w:rFonts w:cstheme="minorHAnsi"/>
                <w:sz w:val="22"/>
                <w:szCs w:val="22"/>
                <w:lang w:val="en-US"/>
              </w:rPr>
              <w:t xml:space="preserve">keeping the road quiet. </w:t>
            </w:r>
            <w:r w:rsidR="000C7980">
              <w:rPr>
                <w:rFonts w:cstheme="minorHAnsi"/>
                <w:sz w:val="22"/>
                <w:szCs w:val="22"/>
                <w:lang w:val="en-US"/>
              </w:rPr>
              <w:t xml:space="preserve"> </w:t>
            </w:r>
          </w:p>
        </w:tc>
        <w:tc>
          <w:tcPr>
            <w:tcW w:w="2552" w:type="dxa"/>
          </w:tcPr>
          <w:p w14:paraId="6E55D791" w14:textId="77777777" w:rsidR="0007638A" w:rsidRDefault="000C7980" w:rsidP="00D363ED">
            <w:pPr>
              <w:rPr>
                <w:rFonts w:cstheme="minorHAnsi"/>
                <w:sz w:val="22"/>
                <w:szCs w:val="22"/>
                <w:lang w:val="en-US"/>
              </w:rPr>
            </w:pPr>
            <w:r>
              <w:rPr>
                <w:rFonts w:cstheme="minorHAnsi"/>
                <w:sz w:val="22"/>
                <w:szCs w:val="22"/>
                <w:lang w:val="en-US"/>
              </w:rPr>
              <w:t>Clerk to look into PC wreath</w:t>
            </w:r>
          </w:p>
          <w:p w14:paraId="77140616" w14:textId="2D58A0CB" w:rsidR="00987756" w:rsidRDefault="00987756" w:rsidP="00D363ED">
            <w:pPr>
              <w:rPr>
                <w:rFonts w:cstheme="minorHAnsi"/>
                <w:sz w:val="22"/>
                <w:szCs w:val="22"/>
                <w:lang w:val="en-US"/>
              </w:rPr>
            </w:pPr>
            <w:r>
              <w:rPr>
                <w:rFonts w:cstheme="minorHAnsi"/>
                <w:sz w:val="22"/>
                <w:szCs w:val="22"/>
                <w:lang w:val="en-US"/>
              </w:rPr>
              <w:t>Clerk to seek input from PCSO</w:t>
            </w:r>
          </w:p>
        </w:tc>
      </w:tr>
      <w:tr w:rsidR="0007638A" w14:paraId="53B1D44B" w14:textId="77777777" w:rsidTr="00B6128E">
        <w:trPr>
          <w:trHeight w:val="283"/>
        </w:trPr>
        <w:tc>
          <w:tcPr>
            <w:tcW w:w="1226" w:type="dxa"/>
          </w:tcPr>
          <w:p w14:paraId="19413D84" w14:textId="77777777" w:rsidR="0007638A" w:rsidRDefault="0007638A" w:rsidP="00D363ED">
            <w:pPr>
              <w:rPr>
                <w:rFonts w:cstheme="minorHAnsi"/>
                <w:sz w:val="22"/>
                <w:szCs w:val="22"/>
                <w:lang w:val="en-US"/>
              </w:rPr>
            </w:pPr>
            <w:r>
              <w:rPr>
                <w:rFonts w:cstheme="minorHAnsi"/>
                <w:sz w:val="22"/>
                <w:szCs w:val="22"/>
                <w:lang w:val="en-US"/>
              </w:rPr>
              <w:t>123/21</w:t>
            </w:r>
          </w:p>
        </w:tc>
        <w:tc>
          <w:tcPr>
            <w:tcW w:w="7563" w:type="dxa"/>
          </w:tcPr>
          <w:p w14:paraId="4B596B85" w14:textId="25A62F2B" w:rsidR="0007638A" w:rsidRDefault="0007638A" w:rsidP="00D363ED">
            <w:pPr>
              <w:rPr>
                <w:rFonts w:cstheme="minorHAnsi"/>
                <w:b/>
                <w:bCs/>
                <w:sz w:val="22"/>
                <w:szCs w:val="22"/>
                <w:lang w:val="en-US"/>
              </w:rPr>
            </w:pPr>
            <w:r>
              <w:rPr>
                <w:rFonts w:cstheme="minorHAnsi"/>
                <w:b/>
                <w:bCs/>
                <w:sz w:val="22"/>
                <w:szCs w:val="22"/>
                <w:lang w:val="en-US"/>
              </w:rPr>
              <w:t xml:space="preserve">Neighborhood Watch: </w:t>
            </w:r>
            <w:r w:rsidR="0053705E">
              <w:rPr>
                <w:rFonts w:cstheme="minorHAnsi"/>
                <w:sz w:val="22"/>
                <w:szCs w:val="22"/>
                <w:lang w:val="en-US"/>
              </w:rPr>
              <w:t xml:space="preserve">The future of the village </w:t>
            </w:r>
            <w:r w:rsidRPr="001162B3">
              <w:rPr>
                <w:rFonts w:cstheme="minorHAnsi"/>
                <w:sz w:val="22"/>
                <w:szCs w:val="22"/>
                <w:lang w:val="en-US"/>
              </w:rPr>
              <w:t xml:space="preserve">Neighborhood watch </w:t>
            </w:r>
            <w:r w:rsidR="00001B51">
              <w:rPr>
                <w:rFonts w:cstheme="minorHAnsi"/>
                <w:sz w:val="22"/>
                <w:szCs w:val="22"/>
                <w:lang w:val="en-US"/>
              </w:rPr>
              <w:t xml:space="preserve">was </w:t>
            </w:r>
            <w:r w:rsidR="0053705E">
              <w:rPr>
                <w:rFonts w:cstheme="minorHAnsi"/>
                <w:sz w:val="22"/>
                <w:szCs w:val="22"/>
                <w:lang w:val="en-US"/>
              </w:rPr>
              <w:t xml:space="preserve">discussed and it was agreed </w:t>
            </w:r>
            <w:r w:rsidRPr="001162B3">
              <w:rPr>
                <w:rFonts w:cstheme="minorHAnsi"/>
                <w:sz w:val="22"/>
                <w:szCs w:val="22"/>
                <w:lang w:val="en-US"/>
              </w:rPr>
              <w:t>to</w:t>
            </w:r>
            <w:r w:rsidR="002554E9">
              <w:rPr>
                <w:rFonts w:cstheme="minorHAnsi"/>
                <w:sz w:val="22"/>
                <w:szCs w:val="22"/>
                <w:lang w:val="en-US"/>
              </w:rPr>
              <w:t xml:space="preserve"> dissolve the group as </w:t>
            </w:r>
            <w:r w:rsidR="00856424">
              <w:rPr>
                <w:rFonts w:cstheme="minorHAnsi"/>
                <w:sz w:val="22"/>
                <w:szCs w:val="22"/>
                <w:lang w:val="en-US"/>
              </w:rPr>
              <w:t>the crime rate is so low. T</w:t>
            </w:r>
            <w:r w:rsidR="00CC3A1E" w:rsidRPr="004769E2">
              <w:rPr>
                <w:rFonts w:cstheme="minorHAnsi"/>
                <w:sz w:val="22"/>
                <w:szCs w:val="22"/>
                <w:lang w:val="en-US"/>
              </w:rPr>
              <w:t xml:space="preserve">he </w:t>
            </w:r>
            <w:r w:rsidR="00CC3A1E" w:rsidRPr="004769E2">
              <w:rPr>
                <w:rFonts w:cstheme="minorHAnsi"/>
                <w:sz w:val="22"/>
                <w:szCs w:val="22"/>
                <w:lang w:val="en-US"/>
              </w:rPr>
              <w:lastRenderedPageBreak/>
              <w:t>website, bus</w:t>
            </w:r>
            <w:r w:rsidR="00B33647" w:rsidRPr="004769E2">
              <w:rPr>
                <w:rFonts w:cstheme="minorHAnsi"/>
                <w:sz w:val="22"/>
                <w:szCs w:val="22"/>
                <w:lang w:val="en-US"/>
              </w:rPr>
              <w:t xml:space="preserve"> shelter</w:t>
            </w:r>
            <w:r w:rsidR="00217485">
              <w:rPr>
                <w:rFonts w:cstheme="minorHAnsi"/>
                <w:sz w:val="22"/>
                <w:szCs w:val="22"/>
                <w:lang w:val="en-US"/>
              </w:rPr>
              <w:t xml:space="preserve"> notice board,</w:t>
            </w:r>
            <w:r w:rsidR="00B33647" w:rsidRPr="004769E2">
              <w:rPr>
                <w:rFonts w:cstheme="minorHAnsi"/>
                <w:sz w:val="22"/>
                <w:szCs w:val="22"/>
                <w:lang w:val="en-US"/>
              </w:rPr>
              <w:t xml:space="preserve"> </w:t>
            </w:r>
            <w:r w:rsidR="00AC0FB3" w:rsidRPr="004769E2">
              <w:rPr>
                <w:rFonts w:cstheme="minorHAnsi"/>
                <w:sz w:val="22"/>
                <w:szCs w:val="22"/>
                <w:lang w:val="en-US"/>
              </w:rPr>
              <w:t>Facebook</w:t>
            </w:r>
            <w:r w:rsidR="003D437A" w:rsidRPr="004769E2">
              <w:rPr>
                <w:rFonts w:cstheme="minorHAnsi"/>
                <w:sz w:val="22"/>
                <w:szCs w:val="22"/>
                <w:lang w:val="en-US"/>
              </w:rPr>
              <w:t xml:space="preserve"> </w:t>
            </w:r>
            <w:r w:rsidR="00217485">
              <w:rPr>
                <w:rFonts w:cstheme="minorHAnsi"/>
                <w:sz w:val="22"/>
                <w:szCs w:val="22"/>
                <w:lang w:val="en-US"/>
              </w:rPr>
              <w:t>and Newsletter mean it is</w:t>
            </w:r>
            <w:r w:rsidR="003D437A" w:rsidRPr="004769E2">
              <w:rPr>
                <w:rFonts w:cstheme="minorHAnsi"/>
                <w:sz w:val="22"/>
                <w:szCs w:val="22"/>
                <w:lang w:val="en-US"/>
              </w:rPr>
              <w:t xml:space="preserve"> easy to </w:t>
            </w:r>
            <w:r w:rsidR="000F736B" w:rsidRPr="004769E2">
              <w:rPr>
                <w:rFonts w:cstheme="minorHAnsi"/>
                <w:sz w:val="22"/>
                <w:szCs w:val="22"/>
                <w:lang w:val="en-US"/>
              </w:rPr>
              <w:t>spread the word when necessary.</w:t>
            </w:r>
            <w:r w:rsidR="00B33647" w:rsidRPr="004769E2">
              <w:rPr>
                <w:rFonts w:cstheme="minorHAnsi"/>
                <w:sz w:val="22"/>
                <w:szCs w:val="22"/>
                <w:lang w:val="en-US"/>
              </w:rPr>
              <w:t xml:space="preserve"> </w:t>
            </w:r>
          </w:p>
        </w:tc>
        <w:tc>
          <w:tcPr>
            <w:tcW w:w="2552" w:type="dxa"/>
          </w:tcPr>
          <w:p w14:paraId="407E989F" w14:textId="4D57DA5E" w:rsidR="0007638A" w:rsidRDefault="0007638A" w:rsidP="00D363ED">
            <w:pPr>
              <w:rPr>
                <w:rFonts w:cstheme="minorHAnsi"/>
                <w:sz w:val="22"/>
                <w:szCs w:val="22"/>
                <w:lang w:val="en-US"/>
              </w:rPr>
            </w:pPr>
          </w:p>
        </w:tc>
      </w:tr>
      <w:tr w:rsidR="0007638A" w:rsidRPr="007122FB" w14:paraId="52103D30" w14:textId="77777777" w:rsidTr="00B6128E">
        <w:trPr>
          <w:trHeight w:val="283"/>
        </w:trPr>
        <w:tc>
          <w:tcPr>
            <w:tcW w:w="1226" w:type="dxa"/>
          </w:tcPr>
          <w:p w14:paraId="682A147D" w14:textId="77777777" w:rsidR="0007638A" w:rsidRPr="007122FB" w:rsidRDefault="0007638A" w:rsidP="00D363ED">
            <w:pPr>
              <w:rPr>
                <w:rFonts w:cstheme="minorHAnsi"/>
                <w:sz w:val="22"/>
                <w:szCs w:val="22"/>
                <w:lang w:val="en-US"/>
              </w:rPr>
            </w:pPr>
            <w:r>
              <w:rPr>
                <w:rFonts w:cstheme="minorHAnsi"/>
                <w:sz w:val="22"/>
                <w:szCs w:val="22"/>
                <w:lang w:val="en-US"/>
              </w:rPr>
              <w:t>124/21</w:t>
            </w:r>
          </w:p>
        </w:tc>
        <w:tc>
          <w:tcPr>
            <w:tcW w:w="7563" w:type="dxa"/>
          </w:tcPr>
          <w:p w14:paraId="3A93D8BA" w14:textId="37A9DC12" w:rsidR="00276307" w:rsidRDefault="0007638A" w:rsidP="00D363ED">
            <w:pPr>
              <w:rPr>
                <w:rFonts w:eastAsia="Times New Roman" w:cstheme="minorHAnsi"/>
                <w:color w:val="000000"/>
                <w:sz w:val="22"/>
                <w:szCs w:val="22"/>
              </w:rPr>
            </w:pPr>
            <w:r w:rsidRPr="003A5D94">
              <w:rPr>
                <w:rFonts w:eastAsia="Times New Roman" w:cstheme="minorHAnsi"/>
                <w:b/>
                <w:bCs/>
                <w:color w:val="000000"/>
                <w:sz w:val="22"/>
                <w:szCs w:val="22"/>
              </w:rPr>
              <w:t>Bonfire Night:</w:t>
            </w:r>
            <w:r w:rsidRPr="003A5D94">
              <w:rPr>
                <w:rFonts w:eastAsia="Times New Roman" w:cstheme="minorHAnsi"/>
                <w:color w:val="000000"/>
                <w:sz w:val="22"/>
                <w:szCs w:val="22"/>
              </w:rPr>
              <w:t xml:space="preserve"> </w:t>
            </w:r>
            <w:r w:rsidR="00F53894">
              <w:rPr>
                <w:rFonts w:eastAsia="Times New Roman" w:cstheme="minorHAnsi"/>
                <w:color w:val="000000"/>
                <w:sz w:val="22"/>
                <w:szCs w:val="22"/>
              </w:rPr>
              <w:t>Bonfire Night in Bulkington will be the 6</w:t>
            </w:r>
            <w:r w:rsidR="00F53894" w:rsidRPr="00F53894">
              <w:rPr>
                <w:rFonts w:eastAsia="Times New Roman" w:cstheme="minorHAnsi"/>
                <w:color w:val="000000"/>
                <w:sz w:val="22"/>
                <w:szCs w:val="22"/>
                <w:vertAlign w:val="superscript"/>
              </w:rPr>
              <w:t>th</w:t>
            </w:r>
            <w:r w:rsidR="00F53894">
              <w:rPr>
                <w:rFonts w:eastAsia="Times New Roman" w:cstheme="minorHAnsi"/>
                <w:color w:val="000000"/>
                <w:sz w:val="22"/>
                <w:szCs w:val="22"/>
              </w:rPr>
              <w:t xml:space="preserve"> of November</w:t>
            </w:r>
            <w:r w:rsidR="00280968">
              <w:rPr>
                <w:rFonts w:eastAsia="Times New Roman" w:cstheme="minorHAnsi"/>
                <w:color w:val="000000"/>
                <w:sz w:val="22"/>
                <w:szCs w:val="22"/>
              </w:rPr>
              <w:t xml:space="preserve"> – we are reliant on the help of volunteers to run this event so please do </w:t>
            </w:r>
            <w:r w:rsidR="00276307">
              <w:rPr>
                <w:rFonts w:eastAsia="Times New Roman" w:cstheme="minorHAnsi"/>
                <w:color w:val="000000"/>
                <w:sz w:val="22"/>
                <w:szCs w:val="22"/>
              </w:rPr>
              <w:t xml:space="preserve">step forward on Facebook, on email to our </w:t>
            </w:r>
            <w:r w:rsidR="0074263D">
              <w:rPr>
                <w:rFonts w:eastAsia="Times New Roman" w:cstheme="minorHAnsi"/>
                <w:color w:val="000000"/>
                <w:sz w:val="22"/>
                <w:szCs w:val="22"/>
              </w:rPr>
              <w:t>C</w:t>
            </w:r>
            <w:r w:rsidR="00276307">
              <w:rPr>
                <w:rFonts w:eastAsia="Times New Roman" w:cstheme="minorHAnsi"/>
                <w:color w:val="000000"/>
                <w:sz w:val="22"/>
                <w:szCs w:val="22"/>
              </w:rPr>
              <w:t>lerk or to a member of the committee if you can help set up, help on the night or assist with the important clean up the day after</w:t>
            </w:r>
          </w:p>
          <w:p w14:paraId="4F85EADA" w14:textId="77777777" w:rsidR="00276307" w:rsidRDefault="00276307" w:rsidP="00D363ED">
            <w:pPr>
              <w:rPr>
                <w:rFonts w:eastAsia="Times New Roman" w:cstheme="minorHAnsi"/>
                <w:color w:val="000000"/>
                <w:sz w:val="22"/>
                <w:szCs w:val="22"/>
              </w:rPr>
            </w:pPr>
          </w:p>
          <w:p w14:paraId="7286B09A" w14:textId="0EE0838D" w:rsidR="003D74D8" w:rsidRDefault="00276307" w:rsidP="00D363ED">
            <w:pPr>
              <w:rPr>
                <w:rFonts w:eastAsia="Times New Roman"/>
                <w:sz w:val="22"/>
                <w:szCs w:val="22"/>
              </w:rPr>
            </w:pPr>
            <w:r>
              <w:rPr>
                <w:rFonts w:eastAsia="Times New Roman" w:cstheme="minorHAnsi"/>
                <w:color w:val="000000"/>
                <w:sz w:val="22"/>
                <w:szCs w:val="22"/>
              </w:rPr>
              <w:t>T</w:t>
            </w:r>
            <w:r w:rsidR="0007638A" w:rsidRPr="003A5D94">
              <w:rPr>
                <w:rFonts w:eastAsia="Times New Roman" w:cstheme="minorHAnsi"/>
                <w:color w:val="000000"/>
                <w:sz w:val="22"/>
                <w:szCs w:val="22"/>
              </w:rPr>
              <w:t xml:space="preserve">he </w:t>
            </w:r>
            <w:r w:rsidR="0007638A" w:rsidRPr="003A5D94">
              <w:rPr>
                <w:rFonts w:eastAsia="Times New Roman"/>
                <w:sz w:val="22"/>
                <w:szCs w:val="22"/>
              </w:rPr>
              <w:t>Initial meeting will be at 7pm on Wed 29 Sep</w:t>
            </w:r>
            <w:r w:rsidR="0007638A">
              <w:rPr>
                <w:rFonts w:eastAsia="Times New Roman"/>
                <w:sz w:val="22"/>
                <w:szCs w:val="22"/>
              </w:rPr>
              <w:t>tember</w:t>
            </w:r>
            <w:r w:rsidR="0007638A" w:rsidRPr="003A5D94">
              <w:rPr>
                <w:rFonts w:eastAsia="Times New Roman"/>
                <w:sz w:val="22"/>
                <w:szCs w:val="22"/>
              </w:rPr>
              <w:t xml:space="preserve"> at the Well</w:t>
            </w:r>
            <w:r w:rsidR="0074263D">
              <w:rPr>
                <w:rFonts w:eastAsia="Times New Roman"/>
                <w:sz w:val="22"/>
                <w:szCs w:val="22"/>
              </w:rPr>
              <w:t>, all volunteers welcome.</w:t>
            </w:r>
            <w:r w:rsidR="0007638A" w:rsidRPr="003A5D94">
              <w:rPr>
                <w:rFonts w:eastAsia="Times New Roman"/>
                <w:sz w:val="22"/>
                <w:szCs w:val="22"/>
              </w:rPr>
              <w:t xml:space="preserve"> </w:t>
            </w:r>
          </w:p>
          <w:p w14:paraId="56236554" w14:textId="77777777" w:rsidR="0074263D" w:rsidRDefault="0074263D" w:rsidP="00D363ED">
            <w:pPr>
              <w:rPr>
                <w:rFonts w:eastAsia="Times New Roman"/>
                <w:sz w:val="22"/>
                <w:szCs w:val="22"/>
              </w:rPr>
            </w:pPr>
          </w:p>
          <w:p w14:paraId="39C07168" w14:textId="380B051C" w:rsidR="008C7054" w:rsidRDefault="003D74D8" w:rsidP="00D363ED">
            <w:pPr>
              <w:rPr>
                <w:rFonts w:eastAsia="Times New Roman"/>
                <w:sz w:val="22"/>
                <w:szCs w:val="22"/>
              </w:rPr>
            </w:pPr>
            <w:r>
              <w:rPr>
                <w:rFonts w:eastAsia="Times New Roman"/>
                <w:sz w:val="22"/>
                <w:szCs w:val="22"/>
              </w:rPr>
              <w:t>Our backup date for the event, should the weather mean it cannot go ahead as planned on the 6</w:t>
            </w:r>
            <w:r w:rsidRPr="003D74D8">
              <w:rPr>
                <w:rFonts w:eastAsia="Times New Roman"/>
                <w:sz w:val="22"/>
                <w:szCs w:val="22"/>
                <w:vertAlign w:val="superscript"/>
              </w:rPr>
              <w:t>th</w:t>
            </w:r>
            <w:r>
              <w:rPr>
                <w:rFonts w:eastAsia="Times New Roman"/>
                <w:sz w:val="22"/>
                <w:szCs w:val="22"/>
              </w:rPr>
              <w:t xml:space="preserve"> of November, is Friday the </w:t>
            </w:r>
            <w:r w:rsidR="0013576E" w:rsidRPr="0013576E">
              <w:rPr>
                <w:rFonts w:eastAsia="Times New Roman"/>
                <w:sz w:val="22"/>
                <w:szCs w:val="22"/>
              </w:rPr>
              <w:t>12</w:t>
            </w:r>
            <w:r w:rsidR="00BA2CFF" w:rsidRPr="0013576E">
              <w:rPr>
                <w:rFonts w:eastAsia="Times New Roman"/>
                <w:sz w:val="22"/>
                <w:szCs w:val="22"/>
                <w:vertAlign w:val="superscript"/>
              </w:rPr>
              <w:t>th</w:t>
            </w:r>
            <w:r w:rsidR="00BA2CFF" w:rsidRPr="0013576E">
              <w:rPr>
                <w:rFonts w:eastAsia="Times New Roman"/>
                <w:sz w:val="22"/>
                <w:szCs w:val="22"/>
              </w:rPr>
              <w:t xml:space="preserve"> of November.</w:t>
            </w:r>
            <w:r w:rsidR="008C7054">
              <w:rPr>
                <w:rFonts w:eastAsia="Times New Roman"/>
                <w:sz w:val="22"/>
                <w:szCs w:val="22"/>
              </w:rPr>
              <w:t xml:space="preserve"> </w:t>
            </w:r>
          </w:p>
          <w:p w14:paraId="2C592641" w14:textId="77777777" w:rsidR="000D371A" w:rsidRDefault="008C7054" w:rsidP="00D363ED">
            <w:pPr>
              <w:rPr>
                <w:rFonts w:eastAsia="Times New Roman"/>
                <w:sz w:val="22"/>
                <w:szCs w:val="22"/>
              </w:rPr>
            </w:pPr>
            <w:r>
              <w:rPr>
                <w:rFonts w:eastAsia="Times New Roman"/>
                <w:sz w:val="22"/>
                <w:szCs w:val="22"/>
              </w:rPr>
              <w:t xml:space="preserve">There will also be a Raffle – if you have prizes you could contribute please contact our Clerk. </w:t>
            </w:r>
          </w:p>
          <w:p w14:paraId="7018A8C4" w14:textId="3B60DC75" w:rsidR="00C12C59" w:rsidRPr="003A5D94" w:rsidRDefault="000D371A" w:rsidP="00D363ED">
            <w:pPr>
              <w:rPr>
                <w:rFonts w:eastAsia="Times New Roman"/>
                <w:sz w:val="22"/>
                <w:szCs w:val="22"/>
              </w:rPr>
            </w:pPr>
            <w:r>
              <w:rPr>
                <w:rFonts w:eastAsia="Times New Roman"/>
                <w:sz w:val="22"/>
                <w:szCs w:val="22"/>
              </w:rPr>
              <w:t xml:space="preserve">The Fireworks event will be free to attend, however, </w:t>
            </w:r>
            <w:r w:rsidR="00336DE2">
              <w:rPr>
                <w:rFonts w:eastAsia="Times New Roman"/>
                <w:sz w:val="22"/>
                <w:szCs w:val="22"/>
              </w:rPr>
              <w:t xml:space="preserve">donations will be very welcome </w:t>
            </w:r>
            <w:r w:rsidR="00CF3160">
              <w:rPr>
                <w:rFonts w:eastAsia="Times New Roman"/>
                <w:sz w:val="22"/>
                <w:szCs w:val="22"/>
              </w:rPr>
              <w:t xml:space="preserve">when we come round selling Raffle tickets in advance of the event and at the entrance to the Fireworks on the night. All funds raised will go towards the </w:t>
            </w:r>
            <w:r w:rsidR="00157E19">
              <w:rPr>
                <w:rFonts w:eastAsia="Times New Roman"/>
                <w:sz w:val="22"/>
                <w:szCs w:val="22"/>
              </w:rPr>
              <w:t>Recreational Ground</w:t>
            </w:r>
            <w:r w:rsidR="00AD13D4">
              <w:rPr>
                <w:rFonts w:eastAsia="Times New Roman"/>
                <w:sz w:val="22"/>
                <w:szCs w:val="22"/>
              </w:rPr>
              <w:t xml:space="preserve"> and future events. </w:t>
            </w:r>
          </w:p>
        </w:tc>
        <w:tc>
          <w:tcPr>
            <w:tcW w:w="2552" w:type="dxa"/>
          </w:tcPr>
          <w:p w14:paraId="7D0F612F" w14:textId="61554CDD" w:rsidR="0007638A" w:rsidRPr="00BA2CFF" w:rsidRDefault="00BA2CFF" w:rsidP="00D363ED">
            <w:pPr>
              <w:rPr>
                <w:rFonts w:eastAsia="Times New Roman"/>
                <w:sz w:val="22"/>
                <w:szCs w:val="22"/>
              </w:rPr>
            </w:pPr>
            <w:r>
              <w:rPr>
                <w:rFonts w:eastAsia="Times New Roman"/>
                <w:sz w:val="22"/>
                <w:szCs w:val="22"/>
              </w:rPr>
              <w:t xml:space="preserve">Clerk to do post in Spotlight and ask Penny to do note for Keevil school bags, </w:t>
            </w:r>
          </w:p>
        </w:tc>
      </w:tr>
      <w:tr w:rsidR="0007638A" w:rsidRPr="007122FB" w14:paraId="1E472BF4" w14:textId="77777777" w:rsidTr="00B6128E">
        <w:trPr>
          <w:trHeight w:val="283"/>
        </w:trPr>
        <w:tc>
          <w:tcPr>
            <w:tcW w:w="1226" w:type="dxa"/>
          </w:tcPr>
          <w:p w14:paraId="540830AE" w14:textId="77777777" w:rsidR="0007638A" w:rsidRDefault="0007638A" w:rsidP="00D363ED">
            <w:pPr>
              <w:rPr>
                <w:rFonts w:cstheme="minorHAnsi"/>
                <w:sz w:val="22"/>
                <w:szCs w:val="22"/>
                <w:lang w:val="en-US"/>
              </w:rPr>
            </w:pPr>
            <w:r>
              <w:rPr>
                <w:rFonts w:cstheme="minorHAnsi"/>
                <w:sz w:val="22"/>
                <w:szCs w:val="22"/>
                <w:lang w:val="en-US"/>
              </w:rPr>
              <w:t>125/21</w:t>
            </w:r>
          </w:p>
        </w:tc>
        <w:tc>
          <w:tcPr>
            <w:tcW w:w="7563" w:type="dxa"/>
          </w:tcPr>
          <w:p w14:paraId="15A328DF" w14:textId="6B25EC2D" w:rsidR="0007638A" w:rsidRPr="007122FB" w:rsidRDefault="0007638A" w:rsidP="00D363ED">
            <w:pPr>
              <w:rPr>
                <w:rFonts w:eastAsia="Times New Roman" w:cstheme="minorHAnsi"/>
                <w:color w:val="000000"/>
                <w:sz w:val="22"/>
                <w:szCs w:val="22"/>
              </w:rPr>
            </w:pPr>
            <w:r w:rsidRPr="00764ED5">
              <w:rPr>
                <w:rFonts w:eastAsia="Times New Roman" w:cstheme="minorHAnsi"/>
                <w:b/>
                <w:bCs/>
                <w:color w:val="000000"/>
                <w:sz w:val="22"/>
                <w:szCs w:val="22"/>
              </w:rPr>
              <w:t>Esso Pipeline:</w:t>
            </w:r>
            <w:r>
              <w:rPr>
                <w:rFonts w:eastAsia="Times New Roman" w:cstheme="minorHAnsi"/>
                <w:color w:val="000000"/>
                <w:sz w:val="22"/>
                <w:szCs w:val="22"/>
              </w:rPr>
              <w:t xml:space="preserve"> Fisher German, the Agents for the UK Fuel Pipeline Network </w:t>
            </w:r>
            <w:r w:rsidR="007B693F">
              <w:rPr>
                <w:rFonts w:eastAsia="Times New Roman" w:cstheme="minorHAnsi"/>
                <w:color w:val="000000"/>
                <w:sz w:val="22"/>
                <w:szCs w:val="22"/>
              </w:rPr>
              <w:t xml:space="preserve">have been </w:t>
            </w:r>
            <w:r>
              <w:rPr>
                <w:rFonts w:eastAsia="Times New Roman" w:cstheme="minorHAnsi"/>
                <w:color w:val="000000"/>
                <w:sz w:val="22"/>
                <w:szCs w:val="22"/>
              </w:rPr>
              <w:t>looking for confirmation that a piece of land to the East of Oxen-</w:t>
            </w:r>
            <w:proofErr w:type="spellStart"/>
            <w:r>
              <w:rPr>
                <w:rFonts w:eastAsia="Times New Roman" w:cstheme="minorHAnsi"/>
                <w:color w:val="000000"/>
                <w:sz w:val="22"/>
                <w:szCs w:val="22"/>
              </w:rPr>
              <w:t>Leaze</w:t>
            </w:r>
            <w:proofErr w:type="spellEnd"/>
            <w:r>
              <w:rPr>
                <w:rFonts w:eastAsia="Times New Roman" w:cstheme="minorHAnsi"/>
                <w:color w:val="000000"/>
                <w:sz w:val="22"/>
                <w:szCs w:val="22"/>
              </w:rPr>
              <w:t xml:space="preserve"> Farm belongs to Bulkington PC. A pipeline runs through this area – so the owner is to be briefed on the use of the land</w:t>
            </w:r>
            <w:r w:rsidR="003E3404">
              <w:rPr>
                <w:rFonts w:eastAsia="Times New Roman" w:cstheme="minorHAnsi"/>
                <w:color w:val="000000"/>
                <w:sz w:val="22"/>
                <w:szCs w:val="22"/>
              </w:rPr>
              <w:t>. It was agreed that this land falls under Keevil PC.</w:t>
            </w:r>
          </w:p>
        </w:tc>
        <w:tc>
          <w:tcPr>
            <w:tcW w:w="2552" w:type="dxa"/>
          </w:tcPr>
          <w:p w14:paraId="2F63AF41" w14:textId="79D94650" w:rsidR="0007638A" w:rsidRPr="007122FB" w:rsidRDefault="003E3404" w:rsidP="00D363ED">
            <w:pPr>
              <w:rPr>
                <w:rFonts w:cstheme="minorHAnsi"/>
                <w:sz w:val="22"/>
                <w:szCs w:val="22"/>
                <w:lang w:val="en-US"/>
              </w:rPr>
            </w:pPr>
            <w:r>
              <w:rPr>
                <w:rFonts w:cstheme="minorHAnsi"/>
                <w:sz w:val="22"/>
                <w:szCs w:val="22"/>
                <w:lang w:val="en-US"/>
              </w:rPr>
              <w:t>Clerk to notify Fisher German</w:t>
            </w:r>
          </w:p>
        </w:tc>
      </w:tr>
      <w:tr w:rsidR="0007638A" w:rsidRPr="007122FB" w14:paraId="0F2770AB" w14:textId="77777777" w:rsidTr="00B6128E">
        <w:trPr>
          <w:trHeight w:val="283"/>
        </w:trPr>
        <w:tc>
          <w:tcPr>
            <w:tcW w:w="1226" w:type="dxa"/>
          </w:tcPr>
          <w:p w14:paraId="2B6DF33A" w14:textId="77777777" w:rsidR="0007638A" w:rsidRPr="007122FB" w:rsidRDefault="0007638A" w:rsidP="00D363ED">
            <w:pPr>
              <w:rPr>
                <w:rFonts w:cstheme="minorHAnsi"/>
                <w:sz w:val="22"/>
                <w:szCs w:val="22"/>
                <w:lang w:val="en-US"/>
              </w:rPr>
            </w:pPr>
            <w:r>
              <w:rPr>
                <w:rFonts w:cstheme="minorHAnsi"/>
                <w:sz w:val="22"/>
                <w:szCs w:val="22"/>
                <w:lang w:val="en-US"/>
              </w:rPr>
              <w:t>126/21</w:t>
            </w:r>
          </w:p>
        </w:tc>
        <w:tc>
          <w:tcPr>
            <w:tcW w:w="7563" w:type="dxa"/>
          </w:tcPr>
          <w:p w14:paraId="679376C7" w14:textId="7C186E43" w:rsidR="00DD2161" w:rsidRPr="007122FB" w:rsidRDefault="0007638A" w:rsidP="0005198E">
            <w:pPr>
              <w:rPr>
                <w:rFonts w:eastAsia="Times New Roman" w:cstheme="minorHAnsi"/>
                <w:color w:val="000000"/>
                <w:sz w:val="22"/>
                <w:szCs w:val="22"/>
              </w:rPr>
            </w:pPr>
            <w:r w:rsidRPr="00764ED5">
              <w:rPr>
                <w:rFonts w:eastAsia="Times New Roman" w:cstheme="minorHAnsi"/>
                <w:b/>
                <w:bCs/>
                <w:color w:val="000000"/>
                <w:sz w:val="22"/>
                <w:szCs w:val="22"/>
              </w:rPr>
              <w:t>Inaccessible Stiles and Footpaths:</w:t>
            </w:r>
            <w:r>
              <w:rPr>
                <w:rFonts w:eastAsia="Times New Roman" w:cstheme="minorHAnsi"/>
                <w:color w:val="000000"/>
                <w:sz w:val="22"/>
                <w:szCs w:val="22"/>
              </w:rPr>
              <w:t xml:space="preserve"> A member of the village has reported some inaccessible walks</w:t>
            </w:r>
            <w:r w:rsidR="009F247B">
              <w:rPr>
                <w:rFonts w:eastAsia="Times New Roman" w:cstheme="minorHAnsi"/>
                <w:color w:val="000000"/>
                <w:sz w:val="22"/>
                <w:szCs w:val="22"/>
              </w:rPr>
              <w:t xml:space="preserve"> </w:t>
            </w:r>
            <w:r w:rsidR="003555DA">
              <w:rPr>
                <w:rFonts w:eastAsia="Times New Roman" w:cstheme="minorHAnsi"/>
                <w:color w:val="000000"/>
                <w:sz w:val="22"/>
                <w:szCs w:val="22"/>
              </w:rPr>
              <w:t>–</w:t>
            </w:r>
            <w:r w:rsidR="009F247B">
              <w:rPr>
                <w:rFonts w:eastAsia="Times New Roman" w:cstheme="minorHAnsi"/>
                <w:color w:val="000000"/>
                <w:sz w:val="22"/>
                <w:szCs w:val="22"/>
              </w:rPr>
              <w:t xml:space="preserve"> </w:t>
            </w:r>
            <w:r w:rsidR="003555DA">
              <w:rPr>
                <w:rFonts w:eastAsia="Times New Roman" w:cstheme="minorHAnsi"/>
                <w:color w:val="000000"/>
                <w:sz w:val="22"/>
                <w:szCs w:val="22"/>
              </w:rPr>
              <w:t>all stiles have now been cleared and the access into the maize field will be accessible again in a few weeks when the maize is harvested.</w:t>
            </w:r>
            <w:r w:rsidR="00E64D55">
              <w:rPr>
                <w:rFonts w:eastAsia="Times New Roman" w:cstheme="minorHAnsi"/>
                <w:color w:val="000000"/>
                <w:sz w:val="22"/>
                <w:szCs w:val="22"/>
              </w:rPr>
              <w:t xml:space="preserve"> </w:t>
            </w:r>
            <w:r w:rsidR="003555DA">
              <w:rPr>
                <w:rFonts w:eastAsia="Times New Roman" w:cstheme="minorHAnsi"/>
                <w:color w:val="000000"/>
                <w:sz w:val="22"/>
                <w:szCs w:val="22"/>
              </w:rPr>
              <w:t xml:space="preserve">There was also a </w:t>
            </w:r>
            <w:r w:rsidR="007873AE">
              <w:rPr>
                <w:rFonts w:eastAsia="Times New Roman" w:cstheme="minorHAnsi"/>
                <w:color w:val="000000"/>
                <w:sz w:val="22"/>
                <w:szCs w:val="22"/>
              </w:rPr>
              <w:t xml:space="preserve">request for Bulkington’s Open Access Land to be clarified </w:t>
            </w:r>
            <w:r w:rsidR="00F0570A">
              <w:rPr>
                <w:rFonts w:eastAsia="Times New Roman" w:cstheme="minorHAnsi"/>
                <w:color w:val="000000"/>
                <w:sz w:val="22"/>
                <w:szCs w:val="22"/>
              </w:rPr>
              <w:t>–</w:t>
            </w:r>
            <w:r w:rsidR="007873AE">
              <w:rPr>
                <w:rFonts w:eastAsia="Times New Roman" w:cstheme="minorHAnsi"/>
                <w:color w:val="000000"/>
                <w:sz w:val="22"/>
                <w:szCs w:val="22"/>
              </w:rPr>
              <w:t xml:space="preserve"> </w:t>
            </w:r>
            <w:r w:rsidR="00F0570A">
              <w:rPr>
                <w:rFonts w:eastAsia="Times New Roman" w:cstheme="minorHAnsi"/>
                <w:color w:val="000000"/>
                <w:sz w:val="22"/>
                <w:szCs w:val="22"/>
              </w:rPr>
              <w:t xml:space="preserve">the only Open Access Land is down by the Drove and will be </w:t>
            </w:r>
            <w:r w:rsidR="0005198E">
              <w:rPr>
                <w:rFonts w:eastAsia="Times New Roman" w:cstheme="minorHAnsi"/>
                <w:color w:val="000000"/>
                <w:sz w:val="22"/>
                <w:szCs w:val="22"/>
              </w:rPr>
              <w:t>clarified in the Autumn Newsletter.</w:t>
            </w:r>
          </w:p>
        </w:tc>
        <w:tc>
          <w:tcPr>
            <w:tcW w:w="2552" w:type="dxa"/>
          </w:tcPr>
          <w:p w14:paraId="1F40AC87" w14:textId="35B665AB" w:rsidR="0007638A" w:rsidRPr="007122FB" w:rsidRDefault="0007638A" w:rsidP="00D363ED">
            <w:pPr>
              <w:rPr>
                <w:rFonts w:cstheme="minorHAnsi"/>
                <w:sz w:val="22"/>
                <w:szCs w:val="22"/>
                <w:lang w:val="en-US"/>
              </w:rPr>
            </w:pPr>
          </w:p>
        </w:tc>
      </w:tr>
      <w:tr w:rsidR="0007638A" w:rsidRPr="007122FB" w14:paraId="2181165B" w14:textId="77777777" w:rsidTr="00B6128E">
        <w:trPr>
          <w:trHeight w:val="283"/>
        </w:trPr>
        <w:tc>
          <w:tcPr>
            <w:tcW w:w="1226" w:type="dxa"/>
          </w:tcPr>
          <w:p w14:paraId="7719F761" w14:textId="77777777" w:rsidR="0007638A" w:rsidRDefault="0007638A" w:rsidP="00D363ED">
            <w:pPr>
              <w:rPr>
                <w:rFonts w:cstheme="minorHAnsi"/>
                <w:sz w:val="22"/>
                <w:szCs w:val="22"/>
                <w:lang w:val="en-US"/>
              </w:rPr>
            </w:pPr>
            <w:r>
              <w:rPr>
                <w:rFonts w:cstheme="minorHAnsi"/>
                <w:sz w:val="22"/>
                <w:szCs w:val="22"/>
                <w:lang w:val="en-US"/>
              </w:rPr>
              <w:t>127/21</w:t>
            </w:r>
          </w:p>
        </w:tc>
        <w:tc>
          <w:tcPr>
            <w:tcW w:w="7563" w:type="dxa"/>
          </w:tcPr>
          <w:p w14:paraId="455647BC" w14:textId="77777777" w:rsidR="00087415" w:rsidRDefault="0007638A" w:rsidP="00D363ED">
            <w:pPr>
              <w:rPr>
                <w:rFonts w:eastAsia="Times New Roman" w:cstheme="minorHAnsi"/>
                <w:b/>
                <w:bCs/>
                <w:color w:val="000000"/>
                <w:sz w:val="22"/>
                <w:szCs w:val="22"/>
              </w:rPr>
            </w:pPr>
            <w:r>
              <w:rPr>
                <w:rFonts w:eastAsia="Times New Roman" w:cstheme="minorHAnsi"/>
                <w:b/>
                <w:bCs/>
                <w:color w:val="000000"/>
                <w:sz w:val="22"/>
                <w:szCs w:val="22"/>
              </w:rPr>
              <w:t xml:space="preserve">Autumn Newsletter: </w:t>
            </w:r>
          </w:p>
          <w:p w14:paraId="033AE8E7" w14:textId="767975C9" w:rsidR="007975A3" w:rsidRPr="00C5795B" w:rsidRDefault="00087415" w:rsidP="00D363ED">
            <w:pPr>
              <w:rPr>
                <w:rFonts w:eastAsia="Times New Roman" w:cstheme="minorHAnsi"/>
                <w:color w:val="000000"/>
                <w:sz w:val="22"/>
                <w:szCs w:val="22"/>
              </w:rPr>
            </w:pPr>
            <w:r>
              <w:rPr>
                <w:rFonts w:eastAsia="Times New Roman" w:cstheme="minorHAnsi"/>
                <w:color w:val="000000"/>
                <w:sz w:val="22"/>
                <w:szCs w:val="22"/>
              </w:rPr>
              <w:t xml:space="preserve">Topics for our upcoming Newsletter were discussed </w:t>
            </w:r>
            <w:r w:rsidR="00653172">
              <w:rPr>
                <w:rFonts w:eastAsia="Times New Roman" w:cstheme="minorHAnsi"/>
                <w:color w:val="000000"/>
                <w:sz w:val="22"/>
                <w:szCs w:val="22"/>
              </w:rPr>
              <w:t xml:space="preserve">along with the future funding and work load in creating each Newsletter. Currently Amy is writing the Newsletter and </w:t>
            </w:r>
            <w:r w:rsidR="00467215">
              <w:rPr>
                <w:rFonts w:eastAsia="Times New Roman" w:cstheme="minorHAnsi"/>
                <w:color w:val="000000"/>
                <w:sz w:val="22"/>
                <w:szCs w:val="22"/>
              </w:rPr>
              <w:t>funding the printing herself.</w:t>
            </w:r>
            <w:r w:rsidR="0038732F">
              <w:rPr>
                <w:rFonts w:eastAsia="Times New Roman" w:cstheme="minorHAnsi"/>
                <w:color w:val="000000"/>
                <w:sz w:val="22"/>
                <w:szCs w:val="22"/>
              </w:rPr>
              <w:t xml:space="preserve"> The team would like to say a big thank you to Amy for her work on this and for getting the Newsletter going. We have had some lovely feedback on the Newsletter and we believe it to be a good way to keep in touch </w:t>
            </w:r>
            <w:r w:rsidR="00620BFA">
              <w:rPr>
                <w:rFonts w:eastAsia="Times New Roman" w:cstheme="minorHAnsi"/>
                <w:color w:val="000000"/>
                <w:sz w:val="22"/>
                <w:szCs w:val="22"/>
              </w:rPr>
              <w:t>with</w:t>
            </w:r>
            <w:r w:rsidR="0038732F">
              <w:rPr>
                <w:rFonts w:eastAsia="Times New Roman" w:cstheme="minorHAnsi"/>
                <w:color w:val="000000"/>
                <w:sz w:val="22"/>
                <w:szCs w:val="22"/>
              </w:rPr>
              <w:t xml:space="preserve"> the village and spread local news and information</w:t>
            </w:r>
            <w:r w:rsidR="00620BFA">
              <w:rPr>
                <w:rFonts w:eastAsia="Times New Roman" w:cstheme="minorHAnsi"/>
                <w:color w:val="000000"/>
                <w:sz w:val="22"/>
                <w:szCs w:val="22"/>
              </w:rPr>
              <w:t>. Going forward, w</w:t>
            </w:r>
            <w:r w:rsidR="00467215">
              <w:rPr>
                <w:rFonts w:eastAsia="Times New Roman" w:cstheme="minorHAnsi"/>
                <w:color w:val="000000"/>
                <w:sz w:val="22"/>
                <w:szCs w:val="22"/>
              </w:rPr>
              <w:t xml:space="preserve">e are hoping for volunteers to contribute articles, poems, pictures or stories </w:t>
            </w:r>
            <w:r w:rsidR="00B303B7">
              <w:rPr>
                <w:rFonts w:eastAsia="Times New Roman" w:cstheme="minorHAnsi"/>
                <w:color w:val="000000"/>
                <w:sz w:val="22"/>
                <w:szCs w:val="22"/>
              </w:rPr>
              <w:t xml:space="preserve">and for the printing costs to be covered in the Parish Council Budget. </w:t>
            </w:r>
          </w:p>
        </w:tc>
        <w:tc>
          <w:tcPr>
            <w:tcW w:w="2552" w:type="dxa"/>
          </w:tcPr>
          <w:p w14:paraId="0605A469" w14:textId="76765C0D" w:rsidR="0007638A" w:rsidRPr="007122FB" w:rsidRDefault="0007638A" w:rsidP="00D363ED">
            <w:pPr>
              <w:rPr>
                <w:rFonts w:cstheme="minorHAnsi"/>
                <w:sz w:val="22"/>
                <w:szCs w:val="22"/>
                <w:lang w:val="en-US"/>
              </w:rPr>
            </w:pPr>
          </w:p>
        </w:tc>
      </w:tr>
      <w:tr w:rsidR="0007638A" w:rsidRPr="003B37D5" w14:paraId="3145BE0A" w14:textId="77777777" w:rsidTr="00B6128E">
        <w:trPr>
          <w:trHeight w:val="678"/>
        </w:trPr>
        <w:tc>
          <w:tcPr>
            <w:tcW w:w="1226" w:type="dxa"/>
          </w:tcPr>
          <w:p w14:paraId="70437318" w14:textId="77777777" w:rsidR="0007638A" w:rsidRPr="003B37D5" w:rsidRDefault="0007638A" w:rsidP="00D363ED">
            <w:pPr>
              <w:rPr>
                <w:rFonts w:cstheme="minorHAnsi"/>
                <w:sz w:val="22"/>
                <w:szCs w:val="22"/>
                <w:lang w:val="en-US"/>
              </w:rPr>
            </w:pPr>
          </w:p>
        </w:tc>
        <w:tc>
          <w:tcPr>
            <w:tcW w:w="7563" w:type="dxa"/>
          </w:tcPr>
          <w:p w14:paraId="21C263B1" w14:textId="77777777" w:rsidR="0007638A" w:rsidRPr="003B37D5" w:rsidRDefault="0007638A" w:rsidP="00D363ED">
            <w:pPr>
              <w:ind w:left="-57"/>
              <w:rPr>
                <w:rFonts w:cstheme="minorHAnsi"/>
                <w:b/>
                <w:bCs/>
                <w:sz w:val="22"/>
                <w:szCs w:val="22"/>
              </w:rPr>
            </w:pPr>
            <w:r>
              <w:rPr>
                <w:rFonts w:cstheme="minorHAnsi"/>
                <w:b/>
                <w:bCs/>
                <w:sz w:val="22"/>
                <w:szCs w:val="22"/>
                <w:lang w:val="en-US"/>
              </w:rPr>
              <w:t>T</w:t>
            </w:r>
            <w:r w:rsidRPr="003B37D5">
              <w:rPr>
                <w:rFonts w:cstheme="minorHAnsi"/>
                <w:b/>
                <w:bCs/>
                <w:sz w:val="22"/>
                <w:szCs w:val="22"/>
                <w:lang w:val="en-US"/>
              </w:rPr>
              <w:t>he Parish Council team meet on the 3</w:t>
            </w:r>
            <w:r w:rsidRPr="003B37D5">
              <w:rPr>
                <w:rFonts w:cstheme="minorHAnsi"/>
                <w:b/>
                <w:bCs/>
                <w:sz w:val="22"/>
                <w:szCs w:val="22"/>
                <w:vertAlign w:val="superscript"/>
                <w:lang w:val="en-US"/>
              </w:rPr>
              <w:t>rd</w:t>
            </w:r>
            <w:r w:rsidRPr="003B37D5">
              <w:rPr>
                <w:rFonts w:cstheme="minorHAnsi"/>
                <w:b/>
                <w:bCs/>
                <w:sz w:val="22"/>
                <w:szCs w:val="22"/>
                <w:lang w:val="en-US"/>
              </w:rPr>
              <w:t xml:space="preserve"> Wednesday of every month at 7pm. Please contact our Clerk on </w:t>
            </w:r>
            <w:hyperlink r:id="rId9" w:history="1">
              <w:r w:rsidRPr="003B37D5">
                <w:rPr>
                  <w:rStyle w:val="Hyperlink"/>
                  <w:rFonts w:cstheme="minorHAnsi"/>
                  <w:b/>
                  <w:bCs/>
                  <w:color w:val="auto"/>
                  <w:sz w:val="22"/>
                  <w:szCs w:val="22"/>
                  <w:u w:val="none"/>
                  <w:lang w:val="en-US"/>
                </w:rPr>
                <w:t>theclerk@bulkington-pc.co.uk</w:t>
              </w:r>
            </w:hyperlink>
            <w:r w:rsidRPr="003B37D5">
              <w:rPr>
                <w:rFonts w:cstheme="minorHAnsi"/>
                <w:b/>
                <w:bCs/>
                <w:sz w:val="22"/>
                <w:szCs w:val="22"/>
                <w:lang w:val="en-US"/>
              </w:rPr>
              <w:t xml:space="preserve"> for location or call details as this will depend on the Covid-19 guidelines at the time.</w:t>
            </w:r>
          </w:p>
        </w:tc>
        <w:tc>
          <w:tcPr>
            <w:tcW w:w="2552" w:type="dxa"/>
          </w:tcPr>
          <w:p w14:paraId="39775006" w14:textId="77777777" w:rsidR="0007638A" w:rsidRPr="003B37D5" w:rsidRDefault="0007638A" w:rsidP="00D363ED">
            <w:pPr>
              <w:autoSpaceDE w:val="0"/>
              <w:autoSpaceDN w:val="0"/>
              <w:adjustRightInd w:val="0"/>
              <w:spacing w:before="120" w:after="100" w:afterAutospacing="1" w:line="360" w:lineRule="auto"/>
              <w:jc w:val="center"/>
              <w:rPr>
                <w:rFonts w:cstheme="minorHAnsi"/>
                <w:b/>
                <w:bCs/>
                <w:color w:val="1A1A1A"/>
                <w:sz w:val="22"/>
                <w:szCs w:val="22"/>
                <w:lang w:val="en-US"/>
              </w:rPr>
            </w:pPr>
          </w:p>
        </w:tc>
      </w:tr>
    </w:tbl>
    <w:p w14:paraId="21E204EE" w14:textId="77777777" w:rsidR="004F2DA1" w:rsidRDefault="004F2DA1" w:rsidP="00446FB7">
      <w:pPr>
        <w:autoSpaceDE w:val="0"/>
        <w:autoSpaceDN w:val="0"/>
        <w:adjustRightInd w:val="0"/>
        <w:spacing w:after="240" w:line="240" w:lineRule="exact"/>
        <w:rPr>
          <w:rFonts w:cstheme="minorHAnsi"/>
          <w:b/>
          <w:bCs/>
          <w:color w:val="1A1A1A"/>
          <w:sz w:val="22"/>
          <w:szCs w:val="22"/>
          <w:u w:val="single"/>
          <w:lang w:val="en-US"/>
        </w:rPr>
      </w:pPr>
    </w:p>
    <w:sectPr w:rsidR="004F2DA1" w:rsidSect="00F93034">
      <w:headerReference w:type="default" r:id="rId10"/>
      <w:pgSz w:w="12240" w:h="15840"/>
      <w:pgMar w:top="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79CEE" w14:textId="77777777" w:rsidR="009D0B7E" w:rsidRDefault="009D0B7E" w:rsidP="00F93034">
      <w:r>
        <w:separator/>
      </w:r>
    </w:p>
  </w:endnote>
  <w:endnote w:type="continuationSeparator" w:id="0">
    <w:p w14:paraId="0005048D" w14:textId="77777777" w:rsidR="009D0B7E" w:rsidRDefault="009D0B7E" w:rsidP="00F93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3DAD1" w14:textId="77777777" w:rsidR="009D0B7E" w:rsidRDefault="009D0B7E" w:rsidP="00F93034">
      <w:r>
        <w:separator/>
      </w:r>
    </w:p>
  </w:footnote>
  <w:footnote w:type="continuationSeparator" w:id="0">
    <w:p w14:paraId="7B798396" w14:textId="77777777" w:rsidR="009D0B7E" w:rsidRDefault="009D0B7E" w:rsidP="00F93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8511D" w14:textId="4E4266A9" w:rsidR="00F93034" w:rsidRDefault="00F93034" w:rsidP="00F93034">
    <w:pPr>
      <w:pStyle w:val="Header"/>
      <w:jc w:val="right"/>
    </w:pPr>
    <w:r>
      <w:rPr>
        <w:noProof/>
        <w:lang w:eastAsia="en-GB"/>
      </w:rPr>
      <w:drawing>
        <wp:anchor distT="0" distB="0" distL="114300" distR="114300" simplePos="0" relativeHeight="251658240" behindDoc="0" locked="0" layoutInCell="1" allowOverlap="1" wp14:anchorId="5EE3E72A" wp14:editId="404DA7E0">
          <wp:simplePos x="0" y="0"/>
          <wp:positionH relativeFrom="column">
            <wp:posOffset>2247900</wp:posOffset>
          </wp:positionH>
          <wp:positionV relativeFrom="paragraph">
            <wp:posOffset>-419100</wp:posOffset>
          </wp:positionV>
          <wp:extent cx="2143125" cy="1026795"/>
          <wp:effectExtent l="0" t="0" r="952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8333" t="29644" r="7639" b="15761"/>
                  <a:stretch/>
                </pic:blipFill>
                <pic:spPr bwMode="auto">
                  <a:xfrm>
                    <a:off x="0" y="0"/>
                    <a:ext cx="2143125" cy="10267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E53EF"/>
    <w:multiLevelType w:val="hybridMultilevel"/>
    <w:tmpl w:val="7E2CBAE2"/>
    <w:lvl w:ilvl="0" w:tplc="9E800B9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A48B6"/>
    <w:multiLevelType w:val="hybridMultilevel"/>
    <w:tmpl w:val="8CBC6E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2A1321"/>
    <w:multiLevelType w:val="hybridMultilevel"/>
    <w:tmpl w:val="2BF82516"/>
    <w:lvl w:ilvl="0" w:tplc="08090001">
      <w:start w:val="1"/>
      <w:numFmt w:val="bullet"/>
      <w:lvlText w:val=""/>
      <w:lvlJc w:val="left"/>
      <w:pPr>
        <w:ind w:left="652" w:hanging="360"/>
      </w:pPr>
      <w:rPr>
        <w:rFonts w:ascii="Symbol" w:hAnsi="Symbol" w:hint="default"/>
      </w:rPr>
    </w:lvl>
    <w:lvl w:ilvl="1" w:tplc="08090003" w:tentative="1">
      <w:start w:val="1"/>
      <w:numFmt w:val="bullet"/>
      <w:lvlText w:val="o"/>
      <w:lvlJc w:val="left"/>
      <w:pPr>
        <w:ind w:left="1372" w:hanging="360"/>
      </w:pPr>
      <w:rPr>
        <w:rFonts w:ascii="Courier New" w:hAnsi="Courier New" w:cs="Courier New" w:hint="default"/>
      </w:rPr>
    </w:lvl>
    <w:lvl w:ilvl="2" w:tplc="08090005" w:tentative="1">
      <w:start w:val="1"/>
      <w:numFmt w:val="bullet"/>
      <w:lvlText w:val=""/>
      <w:lvlJc w:val="left"/>
      <w:pPr>
        <w:ind w:left="2092" w:hanging="360"/>
      </w:pPr>
      <w:rPr>
        <w:rFonts w:ascii="Wingdings" w:hAnsi="Wingdings" w:hint="default"/>
      </w:rPr>
    </w:lvl>
    <w:lvl w:ilvl="3" w:tplc="08090001" w:tentative="1">
      <w:start w:val="1"/>
      <w:numFmt w:val="bullet"/>
      <w:lvlText w:val=""/>
      <w:lvlJc w:val="left"/>
      <w:pPr>
        <w:ind w:left="2812" w:hanging="360"/>
      </w:pPr>
      <w:rPr>
        <w:rFonts w:ascii="Symbol" w:hAnsi="Symbol" w:hint="default"/>
      </w:rPr>
    </w:lvl>
    <w:lvl w:ilvl="4" w:tplc="08090003" w:tentative="1">
      <w:start w:val="1"/>
      <w:numFmt w:val="bullet"/>
      <w:lvlText w:val="o"/>
      <w:lvlJc w:val="left"/>
      <w:pPr>
        <w:ind w:left="3532" w:hanging="360"/>
      </w:pPr>
      <w:rPr>
        <w:rFonts w:ascii="Courier New" w:hAnsi="Courier New" w:cs="Courier New" w:hint="default"/>
      </w:rPr>
    </w:lvl>
    <w:lvl w:ilvl="5" w:tplc="08090005" w:tentative="1">
      <w:start w:val="1"/>
      <w:numFmt w:val="bullet"/>
      <w:lvlText w:val=""/>
      <w:lvlJc w:val="left"/>
      <w:pPr>
        <w:ind w:left="4252" w:hanging="360"/>
      </w:pPr>
      <w:rPr>
        <w:rFonts w:ascii="Wingdings" w:hAnsi="Wingdings" w:hint="default"/>
      </w:rPr>
    </w:lvl>
    <w:lvl w:ilvl="6" w:tplc="08090001" w:tentative="1">
      <w:start w:val="1"/>
      <w:numFmt w:val="bullet"/>
      <w:lvlText w:val=""/>
      <w:lvlJc w:val="left"/>
      <w:pPr>
        <w:ind w:left="4972" w:hanging="360"/>
      </w:pPr>
      <w:rPr>
        <w:rFonts w:ascii="Symbol" w:hAnsi="Symbol" w:hint="default"/>
      </w:rPr>
    </w:lvl>
    <w:lvl w:ilvl="7" w:tplc="08090003" w:tentative="1">
      <w:start w:val="1"/>
      <w:numFmt w:val="bullet"/>
      <w:lvlText w:val="o"/>
      <w:lvlJc w:val="left"/>
      <w:pPr>
        <w:ind w:left="5692" w:hanging="360"/>
      </w:pPr>
      <w:rPr>
        <w:rFonts w:ascii="Courier New" w:hAnsi="Courier New" w:cs="Courier New" w:hint="default"/>
      </w:rPr>
    </w:lvl>
    <w:lvl w:ilvl="8" w:tplc="08090005" w:tentative="1">
      <w:start w:val="1"/>
      <w:numFmt w:val="bullet"/>
      <w:lvlText w:val=""/>
      <w:lvlJc w:val="left"/>
      <w:pPr>
        <w:ind w:left="6412" w:hanging="360"/>
      </w:pPr>
      <w:rPr>
        <w:rFonts w:ascii="Wingdings" w:hAnsi="Wingdings" w:hint="default"/>
      </w:rPr>
    </w:lvl>
  </w:abstractNum>
  <w:abstractNum w:abstractNumId="3" w15:restartNumberingAfterBreak="0">
    <w:nsid w:val="21C94160"/>
    <w:multiLevelType w:val="hybridMultilevel"/>
    <w:tmpl w:val="BEB258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217255"/>
    <w:multiLevelType w:val="hybridMultilevel"/>
    <w:tmpl w:val="99DC01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2D05E9"/>
    <w:multiLevelType w:val="hybridMultilevel"/>
    <w:tmpl w:val="1B0865E4"/>
    <w:lvl w:ilvl="0" w:tplc="840C4AC0">
      <w:start w:val="7"/>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E019B"/>
    <w:multiLevelType w:val="hybridMultilevel"/>
    <w:tmpl w:val="8190D6F8"/>
    <w:lvl w:ilvl="0" w:tplc="08090001">
      <w:start w:val="1"/>
      <w:numFmt w:val="bullet"/>
      <w:lvlText w:val=""/>
      <w:lvlJc w:val="left"/>
      <w:pPr>
        <w:ind w:left="652" w:hanging="360"/>
      </w:pPr>
      <w:rPr>
        <w:rFonts w:ascii="Symbol" w:hAnsi="Symbol" w:hint="default"/>
      </w:rPr>
    </w:lvl>
    <w:lvl w:ilvl="1" w:tplc="08090003" w:tentative="1">
      <w:start w:val="1"/>
      <w:numFmt w:val="bullet"/>
      <w:lvlText w:val="o"/>
      <w:lvlJc w:val="left"/>
      <w:pPr>
        <w:ind w:left="1372" w:hanging="360"/>
      </w:pPr>
      <w:rPr>
        <w:rFonts w:ascii="Courier New" w:hAnsi="Courier New" w:cs="Courier New" w:hint="default"/>
      </w:rPr>
    </w:lvl>
    <w:lvl w:ilvl="2" w:tplc="08090005" w:tentative="1">
      <w:start w:val="1"/>
      <w:numFmt w:val="bullet"/>
      <w:lvlText w:val=""/>
      <w:lvlJc w:val="left"/>
      <w:pPr>
        <w:ind w:left="2092" w:hanging="360"/>
      </w:pPr>
      <w:rPr>
        <w:rFonts w:ascii="Wingdings" w:hAnsi="Wingdings" w:hint="default"/>
      </w:rPr>
    </w:lvl>
    <w:lvl w:ilvl="3" w:tplc="08090001" w:tentative="1">
      <w:start w:val="1"/>
      <w:numFmt w:val="bullet"/>
      <w:lvlText w:val=""/>
      <w:lvlJc w:val="left"/>
      <w:pPr>
        <w:ind w:left="2812" w:hanging="360"/>
      </w:pPr>
      <w:rPr>
        <w:rFonts w:ascii="Symbol" w:hAnsi="Symbol" w:hint="default"/>
      </w:rPr>
    </w:lvl>
    <w:lvl w:ilvl="4" w:tplc="08090003" w:tentative="1">
      <w:start w:val="1"/>
      <w:numFmt w:val="bullet"/>
      <w:lvlText w:val="o"/>
      <w:lvlJc w:val="left"/>
      <w:pPr>
        <w:ind w:left="3532" w:hanging="360"/>
      </w:pPr>
      <w:rPr>
        <w:rFonts w:ascii="Courier New" w:hAnsi="Courier New" w:cs="Courier New" w:hint="default"/>
      </w:rPr>
    </w:lvl>
    <w:lvl w:ilvl="5" w:tplc="08090005" w:tentative="1">
      <w:start w:val="1"/>
      <w:numFmt w:val="bullet"/>
      <w:lvlText w:val=""/>
      <w:lvlJc w:val="left"/>
      <w:pPr>
        <w:ind w:left="4252" w:hanging="360"/>
      </w:pPr>
      <w:rPr>
        <w:rFonts w:ascii="Wingdings" w:hAnsi="Wingdings" w:hint="default"/>
      </w:rPr>
    </w:lvl>
    <w:lvl w:ilvl="6" w:tplc="08090001" w:tentative="1">
      <w:start w:val="1"/>
      <w:numFmt w:val="bullet"/>
      <w:lvlText w:val=""/>
      <w:lvlJc w:val="left"/>
      <w:pPr>
        <w:ind w:left="4972" w:hanging="360"/>
      </w:pPr>
      <w:rPr>
        <w:rFonts w:ascii="Symbol" w:hAnsi="Symbol" w:hint="default"/>
      </w:rPr>
    </w:lvl>
    <w:lvl w:ilvl="7" w:tplc="08090003" w:tentative="1">
      <w:start w:val="1"/>
      <w:numFmt w:val="bullet"/>
      <w:lvlText w:val="o"/>
      <w:lvlJc w:val="left"/>
      <w:pPr>
        <w:ind w:left="5692" w:hanging="360"/>
      </w:pPr>
      <w:rPr>
        <w:rFonts w:ascii="Courier New" w:hAnsi="Courier New" w:cs="Courier New" w:hint="default"/>
      </w:rPr>
    </w:lvl>
    <w:lvl w:ilvl="8" w:tplc="08090005" w:tentative="1">
      <w:start w:val="1"/>
      <w:numFmt w:val="bullet"/>
      <w:lvlText w:val=""/>
      <w:lvlJc w:val="left"/>
      <w:pPr>
        <w:ind w:left="6412" w:hanging="360"/>
      </w:pPr>
      <w:rPr>
        <w:rFonts w:ascii="Wingdings" w:hAnsi="Wingdings" w:hint="default"/>
      </w:rPr>
    </w:lvl>
  </w:abstractNum>
  <w:abstractNum w:abstractNumId="7" w15:restartNumberingAfterBreak="0">
    <w:nsid w:val="29B655A3"/>
    <w:multiLevelType w:val="hybridMultilevel"/>
    <w:tmpl w:val="B8B0CC46"/>
    <w:lvl w:ilvl="0" w:tplc="97C284F2">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CB4880"/>
    <w:multiLevelType w:val="hybridMultilevel"/>
    <w:tmpl w:val="2BA23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B13E04"/>
    <w:multiLevelType w:val="hybridMultilevel"/>
    <w:tmpl w:val="07269D9E"/>
    <w:lvl w:ilvl="0" w:tplc="4FE8D3EE">
      <w:start w:val="1"/>
      <w:numFmt w:val="lowerLetter"/>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0" w15:restartNumberingAfterBreak="0">
    <w:nsid w:val="3C1408C7"/>
    <w:multiLevelType w:val="hybridMultilevel"/>
    <w:tmpl w:val="5E043150"/>
    <w:lvl w:ilvl="0" w:tplc="AC967704">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D3178A"/>
    <w:multiLevelType w:val="hybridMultilevel"/>
    <w:tmpl w:val="1C344DD8"/>
    <w:lvl w:ilvl="0" w:tplc="391670F0">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2" w15:restartNumberingAfterBreak="0">
    <w:nsid w:val="415528BB"/>
    <w:multiLevelType w:val="hybridMultilevel"/>
    <w:tmpl w:val="9828B74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1616B34"/>
    <w:multiLevelType w:val="hybridMultilevel"/>
    <w:tmpl w:val="CFAA6B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956294"/>
    <w:multiLevelType w:val="hybridMultilevel"/>
    <w:tmpl w:val="F034A0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CD60E4"/>
    <w:multiLevelType w:val="hybridMultilevel"/>
    <w:tmpl w:val="E9421730"/>
    <w:lvl w:ilvl="0" w:tplc="B2329EEA">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356107"/>
    <w:multiLevelType w:val="hybridMultilevel"/>
    <w:tmpl w:val="E7D476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0C412E"/>
    <w:multiLevelType w:val="hybridMultilevel"/>
    <w:tmpl w:val="5FC2EB04"/>
    <w:lvl w:ilvl="0" w:tplc="32846A02">
      <w:start w:val="1"/>
      <w:numFmt w:val="lowerLetter"/>
      <w:lvlText w:val="%1."/>
      <w:lvlJc w:val="left"/>
      <w:pPr>
        <w:ind w:left="700" w:hanging="360"/>
      </w:pPr>
      <w:rPr>
        <w:rFonts w:hint="default"/>
        <w:color w:val="000000"/>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8" w15:restartNumberingAfterBreak="0">
    <w:nsid w:val="54D82298"/>
    <w:multiLevelType w:val="multilevel"/>
    <w:tmpl w:val="963C1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FF08DB"/>
    <w:multiLevelType w:val="hybridMultilevel"/>
    <w:tmpl w:val="DB029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4623F5"/>
    <w:multiLevelType w:val="hybridMultilevel"/>
    <w:tmpl w:val="71AC5BC0"/>
    <w:lvl w:ilvl="0" w:tplc="94224D8C">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1" w15:restartNumberingAfterBreak="0">
    <w:nsid w:val="57E95B1A"/>
    <w:multiLevelType w:val="hybridMultilevel"/>
    <w:tmpl w:val="6D9C9A3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ABF27EA"/>
    <w:multiLevelType w:val="hybridMultilevel"/>
    <w:tmpl w:val="D21ABF94"/>
    <w:lvl w:ilvl="0" w:tplc="A38A4D7C">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0F14C8"/>
    <w:multiLevelType w:val="hybridMultilevel"/>
    <w:tmpl w:val="A42CB9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B36403"/>
    <w:multiLevelType w:val="hybridMultilevel"/>
    <w:tmpl w:val="5B507D30"/>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51E73E7"/>
    <w:multiLevelType w:val="hybridMultilevel"/>
    <w:tmpl w:val="86F4DA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EE5C0B"/>
    <w:multiLevelType w:val="hybridMultilevel"/>
    <w:tmpl w:val="0D8ABE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B746E7"/>
    <w:multiLevelType w:val="hybridMultilevel"/>
    <w:tmpl w:val="7E4248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E75EEC"/>
    <w:multiLevelType w:val="hybridMultilevel"/>
    <w:tmpl w:val="12CC5B2A"/>
    <w:lvl w:ilvl="0" w:tplc="A38A4D7C">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965E38"/>
    <w:multiLevelType w:val="hybridMultilevel"/>
    <w:tmpl w:val="FD681A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CB20DD"/>
    <w:multiLevelType w:val="hybridMultilevel"/>
    <w:tmpl w:val="EFCAAF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C150CB5"/>
    <w:multiLevelType w:val="multilevel"/>
    <w:tmpl w:val="66D4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CA2241"/>
    <w:multiLevelType w:val="multilevel"/>
    <w:tmpl w:val="AB6E3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6A06EB"/>
    <w:multiLevelType w:val="multilevel"/>
    <w:tmpl w:val="4C6A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14009F"/>
    <w:multiLevelType w:val="hybridMultilevel"/>
    <w:tmpl w:val="50B82886"/>
    <w:lvl w:ilvl="0" w:tplc="EEAA9CD0">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9142D3"/>
    <w:multiLevelType w:val="hybridMultilevel"/>
    <w:tmpl w:val="CEDAFA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4"/>
  </w:num>
  <w:num w:numId="3">
    <w:abstractNumId w:val="5"/>
  </w:num>
  <w:num w:numId="4">
    <w:abstractNumId w:val="9"/>
  </w:num>
  <w:num w:numId="5">
    <w:abstractNumId w:val="20"/>
  </w:num>
  <w:num w:numId="6">
    <w:abstractNumId w:val="14"/>
  </w:num>
  <w:num w:numId="7">
    <w:abstractNumId w:val="35"/>
  </w:num>
  <w:num w:numId="8">
    <w:abstractNumId w:val="25"/>
  </w:num>
  <w:num w:numId="9">
    <w:abstractNumId w:val="13"/>
  </w:num>
  <w:num w:numId="10">
    <w:abstractNumId w:val="23"/>
  </w:num>
  <w:num w:numId="11">
    <w:abstractNumId w:val="26"/>
  </w:num>
  <w:num w:numId="12">
    <w:abstractNumId w:val="27"/>
  </w:num>
  <w:num w:numId="13">
    <w:abstractNumId w:val="28"/>
  </w:num>
  <w:num w:numId="14">
    <w:abstractNumId w:val="22"/>
  </w:num>
  <w:num w:numId="15">
    <w:abstractNumId w:val="1"/>
  </w:num>
  <w:num w:numId="16">
    <w:abstractNumId w:val="4"/>
  </w:num>
  <w:num w:numId="17">
    <w:abstractNumId w:val="17"/>
  </w:num>
  <w:num w:numId="18">
    <w:abstractNumId w:val="29"/>
  </w:num>
  <w:num w:numId="19">
    <w:abstractNumId w:val="3"/>
  </w:num>
  <w:num w:numId="20">
    <w:abstractNumId w:val="21"/>
  </w:num>
  <w:num w:numId="21">
    <w:abstractNumId w:val="12"/>
  </w:num>
  <w:num w:numId="22">
    <w:abstractNumId w:val="11"/>
  </w:num>
  <w:num w:numId="23">
    <w:abstractNumId w:val="31"/>
  </w:num>
  <w:num w:numId="24">
    <w:abstractNumId w:val="33"/>
  </w:num>
  <w:num w:numId="25">
    <w:abstractNumId w:val="18"/>
  </w:num>
  <w:num w:numId="26">
    <w:abstractNumId w:val="8"/>
  </w:num>
  <w:num w:numId="27">
    <w:abstractNumId w:val="19"/>
  </w:num>
  <w:num w:numId="28">
    <w:abstractNumId w:val="15"/>
  </w:num>
  <w:num w:numId="29">
    <w:abstractNumId w:val="7"/>
  </w:num>
  <w:num w:numId="30">
    <w:abstractNumId w:val="0"/>
  </w:num>
  <w:num w:numId="31">
    <w:abstractNumId w:val="16"/>
  </w:num>
  <w:num w:numId="32">
    <w:abstractNumId w:val="34"/>
  </w:num>
  <w:num w:numId="33">
    <w:abstractNumId w:val="6"/>
  </w:num>
  <w:num w:numId="34">
    <w:abstractNumId w:val="2"/>
  </w:num>
  <w:num w:numId="35">
    <w:abstractNumId w:val="32"/>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456"/>
    <w:rsid w:val="00000FBA"/>
    <w:rsid w:val="00001252"/>
    <w:rsid w:val="00001B51"/>
    <w:rsid w:val="0000328C"/>
    <w:rsid w:val="000050D8"/>
    <w:rsid w:val="00005DEE"/>
    <w:rsid w:val="00005EA2"/>
    <w:rsid w:val="00006A9B"/>
    <w:rsid w:val="00007533"/>
    <w:rsid w:val="000078CF"/>
    <w:rsid w:val="00007AEF"/>
    <w:rsid w:val="000103F9"/>
    <w:rsid w:val="00016E14"/>
    <w:rsid w:val="00020401"/>
    <w:rsid w:val="000215F1"/>
    <w:rsid w:val="00021C2F"/>
    <w:rsid w:val="000258F6"/>
    <w:rsid w:val="0002590A"/>
    <w:rsid w:val="000366D4"/>
    <w:rsid w:val="000409A5"/>
    <w:rsid w:val="00040F9C"/>
    <w:rsid w:val="0005198E"/>
    <w:rsid w:val="00051EE3"/>
    <w:rsid w:val="000535C9"/>
    <w:rsid w:val="00061145"/>
    <w:rsid w:val="000614B7"/>
    <w:rsid w:val="000620E0"/>
    <w:rsid w:val="00062390"/>
    <w:rsid w:val="00065071"/>
    <w:rsid w:val="0007638A"/>
    <w:rsid w:val="00081652"/>
    <w:rsid w:val="00082671"/>
    <w:rsid w:val="00083EB6"/>
    <w:rsid w:val="00084E46"/>
    <w:rsid w:val="00087415"/>
    <w:rsid w:val="00087A5A"/>
    <w:rsid w:val="00092528"/>
    <w:rsid w:val="00092882"/>
    <w:rsid w:val="00097FF2"/>
    <w:rsid w:val="000A0DF1"/>
    <w:rsid w:val="000A3A13"/>
    <w:rsid w:val="000B4B6B"/>
    <w:rsid w:val="000B6D9B"/>
    <w:rsid w:val="000B70D4"/>
    <w:rsid w:val="000C7523"/>
    <w:rsid w:val="000C7980"/>
    <w:rsid w:val="000D371A"/>
    <w:rsid w:val="000D4B10"/>
    <w:rsid w:val="000D553B"/>
    <w:rsid w:val="000D6417"/>
    <w:rsid w:val="000D653E"/>
    <w:rsid w:val="000D6C72"/>
    <w:rsid w:val="000E1C3D"/>
    <w:rsid w:val="000E37EC"/>
    <w:rsid w:val="000E5912"/>
    <w:rsid w:val="000E5DAE"/>
    <w:rsid w:val="000F0533"/>
    <w:rsid w:val="000F736B"/>
    <w:rsid w:val="00106166"/>
    <w:rsid w:val="001070CD"/>
    <w:rsid w:val="00112F44"/>
    <w:rsid w:val="00123806"/>
    <w:rsid w:val="00125C7A"/>
    <w:rsid w:val="00131789"/>
    <w:rsid w:val="00132C1A"/>
    <w:rsid w:val="001350A1"/>
    <w:rsid w:val="0013576E"/>
    <w:rsid w:val="001436A7"/>
    <w:rsid w:val="001453CC"/>
    <w:rsid w:val="001472F7"/>
    <w:rsid w:val="00147B55"/>
    <w:rsid w:val="001526FA"/>
    <w:rsid w:val="001556A5"/>
    <w:rsid w:val="00157E19"/>
    <w:rsid w:val="001639C8"/>
    <w:rsid w:val="00165A47"/>
    <w:rsid w:val="001706E3"/>
    <w:rsid w:val="00171AEA"/>
    <w:rsid w:val="00172FA3"/>
    <w:rsid w:val="0017407A"/>
    <w:rsid w:val="00176823"/>
    <w:rsid w:val="00176B9F"/>
    <w:rsid w:val="00185E73"/>
    <w:rsid w:val="001877C4"/>
    <w:rsid w:val="00187A86"/>
    <w:rsid w:val="001A0F65"/>
    <w:rsid w:val="001A1522"/>
    <w:rsid w:val="001A26A3"/>
    <w:rsid w:val="001A2A9A"/>
    <w:rsid w:val="001A35D7"/>
    <w:rsid w:val="001A4831"/>
    <w:rsid w:val="001A6F03"/>
    <w:rsid w:val="001A7409"/>
    <w:rsid w:val="001A7D19"/>
    <w:rsid w:val="001B0F90"/>
    <w:rsid w:val="001B1407"/>
    <w:rsid w:val="001B3DF1"/>
    <w:rsid w:val="001B48BE"/>
    <w:rsid w:val="001C1076"/>
    <w:rsid w:val="001C1632"/>
    <w:rsid w:val="001C4C84"/>
    <w:rsid w:val="001C56B8"/>
    <w:rsid w:val="001C6025"/>
    <w:rsid w:val="001D60A8"/>
    <w:rsid w:val="001D7355"/>
    <w:rsid w:val="001D7692"/>
    <w:rsid w:val="001E4D07"/>
    <w:rsid w:val="001E5200"/>
    <w:rsid w:val="001E57C3"/>
    <w:rsid w:val="001E7415"/>
    <w:rsid w:val="001F3894"/>
    <w:rsid w:val="001F4765"/>
    <w:rsid w:val="001F4F26"/>
    <w:rsid w:val="001F60D6"/>
    <w:rsid w:val="002002C7"/>
    <w:rsid w:val="002003F5"/>
    <w:rsid w:val="00203EEB"/>
    <w:rsid w:val="0020448F"/>
    <w:rsid w:val="00204AD5"/>
    <w:rsid w:val="0020555F"/>
    <w:rsid w:val="00211824"/>
    <w:rsid w:val="00213642"/>
    <w:rsid w:val="00217485"/>
    <w:rsid w:val="00222717"/>
    <w:rsid w:val="002263DF"/>
    <w:rsid w:val="002277D1"/>
    <w:rsid w:val="00231138"/>
    <w:rsid w:val="002318E2"/>
    <w:rsid w:val="00240940"/>
    <w:rsid w:val="00241A32"/>
    <w:rsid w:val="002430A8"/>
    <w:rsid w:val="002542C8"/>
    <w:rsid w:val="002545B9"/>
    <w:rsid w:val="002546FA"/>
    <w:rsid w:val="002554E9"/>
    <w:rsid w:val="002616CE"/>
    <w:rsid w:val="00261A6A"/>
    <w:rsid w:val="00261D85"/>
    <w:rsid w:val="0026244A"/>
    <w:rsid w:val="0026267A"/>
    <w:rsid w:val="002630E5"/>
    <w:rsid w:val="0027059A"/>
    <w:rsid w:val="00274F60"/>
    <w:rsid w:val="002753D3"/>
    <w:rsid w:val="0027554C"/>
    <w:rsid w:val="0027578D"/>
    <w:rsid w:val="00276307"/>
    <w:rsid w:val="00276475"/>
    <w:rsid w:val="00280968"/>
    <w:rsid w:val="00281311"/>
    <w:rsid w:val="00283914"/>
    <w:rsid w:val="00284394"/>
    <w:rsid w:val="002864F0"/>
    <w:rsid w:val="00291FC8"/>
    <w:rsid w:val="002A00CF"/>
    <w:rsid w:val="002A1945"/>
    <w:rsid w:val="002A63CB"/>
    <w:rsid w:val="002B1CFD"/>
    <w:rsid w:val="002B234C"/>
    <w:rsid w:val="002B61DA"/>
    <w:rsid w:val="002B7F73"/>
    <w:rsid w:val="002C1BBC"/>
    <w:rsid w:val="002C21C7"/>
    <w:rsid w:val="002C4554"/>
    <w:rsid w:val="002C5ACC"/>
    <w:rsid w:val="002D3467"/>
    <w:rsid w:val="002D4F39"/>
    <w:rsid w:val="002E0925"/>
    <w:rsid w:val="002E64B6"/>
    <w:rsid w:val="002F22A7"/>
    <w:rsid w:val="002F2A97"/>
    <w:rsid w:val="002F2B50"/>
    <w:rsid w:val="002F3D00"/>
    <w:rsid w:val="002F61E3"/>
    <w:rsid w:val="002F743A"/>
    <w:rsid w:val="00302058"/>
    <w:rsid w:val="00303579"/>
    <w:rsid w:val="00303DC0"/>
    <w:rsid w:val="003047CC"/>
    <w:rsid w:val="00307092"/>
    <w:rsid w:val="00315139"/>
    <w:rsid w:val="00316B5A"/>
    <w:rsid w:val="00320237"/>
    <w:rsid w:val="0032189A"/>
    <w:rsid w:val="003230B3"/>
    <w:rsid w:val="00323FC2"/>
    <w:rsid w:val="003270E8"/>
    <w:rsid w:val="0033238A"/>
    <w:rsid w:val="0033439E"/>
    <w:rsid w:val="00334B18"/>
    <w:rsid w:val="00336DE2"/>
    <w:rsid w:val="00337CC6"/>
    <w:rsid w:val="00344E32"/>
    <w:rsid w:val="00345E8F"/>
    <w:rsid w:val="0035246F"/>
    <w:rsid w:val="00353E6C"/>
    <w:rsid w:val="00354C52"/>
    <w:rsid w:val="003555DA"/>
    <w:rsid w:val="00355D08"/>
    <w:rsid w:val="00355D0A"/>
    <w:rsid w:val="00356AAB"/>
    <w:rsid w:val="00362CCB"/>
    <w:rsid w:val="00364FDC"/>
    <w:rsid w:val="00365E02"/>
    <w:rsid w:val="00366D83"/>
    <w:rsid w:val="00367948"/>
    <w:rsid w:val="00371CE5"/>
    <w:rsid w:val="00371E0E"/>
    <w:rsid w:val="00373161"/>
    <w:rsid w:val="00381204"/>
    <w:rsid w:val="0038732F"/>
    <w:rsid w:val="003904FB"/>
    <w:rsid w:val="00394966"/>
    <w:rsid w:val="0039508D"/>
    <w:rsid w:val="003950B5"/>
    <w:rsid w:val="003A1EAD"/>
    <w:rsid w:val="003A6074"/>
    <w:rsid w:val="003A7D54"/>
    <w:rsid w:val="003B37D5"/>
    <w:rsid w:val="003B3AEF"/>
    <w:rsid w:val="003C2034"/>
    <w:rsid w:val="003C4139"/>
    <w:rsid w:val="003C47A8"/>
    <w:rsid w:val="003C501A"/>
    <w:rsid w:val="003C5455"/>
    <w:rsid w:val="003D2779"/>
    <w:rsid w:val="003D36A2"/>
    <w:rsid w:val="003D3A7E"/>
    <w:rsid w:val="003D416A"/>
    <w:rsid w:val="003D437A"/>
    <w:rsid w:val="003D53FE"/>
    <w:rsid w:val="003D74D8"/>
    <w:rsid w:val="003E3404"/>
    <w:rsid w:val="003E3F9E"/>
    <w:rsid w:val="003E42D9"/>
    <w:rsid w:val="003E6086"/>
    <w:rsid w:val="003E6179"/>
    <w:rsid w:val="003F05FD"/>
    <w:rsid w:val="003F14FF"/>
    <w:rsid w:val="003F2257"/>
    <w:rsid w:val="003F2ED3"/>
    <w:rsid w:val="003F3EA3"/>
    <w:rsid w:val="003F7B3A"/>
    <w:rsid w:val="004029B6"/>
    <w:rsid w:val="00402D14"/>
    <w:rsid w:val="00404A50"/>
    <w:rsid w:val="00405A61"/>
    <w:rsid w:val="00405FDB"/>
    <w:rsid w:val="00413FED"/>
    <w:rsid w:val="00420248"/>
    <w:rsid w:val="00423483"/>
    <w:rsid w:val="00423CF8"/>
    <w:rsid w:val="004278E6"/>
    <w:rsid w:val="004307DC"/>
    <w:rsid w:val="004313C6"/>
    <w:rsid w:val="00431434"/>
    <w:rsid w:val="004319C5"/>
    <w:rsid w:val="004348E3"/>
    <w:rsid w:val="00434951"/>
    <w:rsid w:val="00437C15"/>
    <w:rsid w:val="00441C91"/>
    <w:rsid w:val="00442E06"/>
    <w:rsid w:val="00443040"/>
    <w:rsid w:val="00446FB7"/>
    <w:rsid w:val="00450873"/>
    <w:rsid w:val="0045703E"/>
    <w:rsid w:val="00464A08"/>
    <w:rsid w:val="00465C57"/>
    <w:rsid w:val="0046632A"/>
    <w:rsid w:val="00466B81"/>
    <w:rsid w:val="00467215"/>
    <w:rsid w:val="004769E2"/>
    <w:rsid w:val="00481D3F"/>
    <w:rsid w:val="00482E62"/>
    <w:rsid w:val="00483519"/>
    <w:rsid w:val="00485EBB"/>
    <w:rsid w:val="00487441"/>
    <w:rsid w:val="00490C36"/>
    <w:rsid w:val="00496D6D"/>
    <w:rsid w:val="004A3C12"/>
    <w:rsid w:val="004A3C17"/>
    <w:rsid w:val="004A774E"/>
    <w:rsid w:val="004B0932"/>
    <w:rsid w:val="004B0AA8"/>
    <w:rsid w:val="004B3A8B"/>
    <w:rsid w:val="004B52F3"/>
    <w:rsid w:val="004C2187"/>
    <w:rsid w:val="004C280A"/>
    <w:rsid w:val="004C44D0"/>
    <w:rsid w:val="004C4800"/>
    <w:rsid w:val="004C4D48"/>
    <w:rsid w:val="004D305B"/>
    <w:rsid w:val="004D33C2"/>
    <w:rsid w:val="004E1650"/>
    <w:rsid w:val="004E4BBE"/>
    <w:rsid w:val="004E4F3C"/>
    <w:rsid w:val="004F0D4A"/>
    <w:rsid w:val="004F1C3E"/>
    <w:rsid w:val="004F2658"/>
    <w:rsid w:val="004F2DA1"/>
    <w:rsid w:val="004F495F"/>
    <w:rsid w:val="004F4E21"/>
    <w:rsid w:val="004F51B3"/>
    <w:rsid w:val="004F59CA"/>
    <w:rsid w:val="00500B94"/>
    <w:rsid w:val="00501A58"/>
    <w:rsid w:val="00506B67"/>
    <w:rsid w:val="00511E99"/>
    <w:rsid w:val="00512032"/>
    <w:rsid w:val="00513436"/>
    <w:rsid w:val="0052021E"/>
    <w:rsid w:val="005234E4"/>
    <w:rsid w:val="00524A36"/>
    <w:rsid w:val="00524ACC"/>
    <w:rsid w:val="005251FB"/>
    <w:rsid w:val="00525AC8"/>
    <w:rsid w:val="0052723A"/>
    <w:rsid w:val="00535425"/>
    <w:rsid w:val="005362DE"/>
    <w:rsid w:val="0053705E"/>
    <w:rsid w:val="0055187C"/>
    <w:rsid w:val="005528AF"/>
    <w:rsid w:val="00553E69"/>
    <w:rsid w:val="00560A55"/>
    <w:rsid w:val="005611EF"/>
    <w:rsid w:val="005625BF"/>
    <w:rsid w:val="00563746"/>
    <w:rsid w:val="00564E60"/>
    <w:rsid w:val="00567F41"/>
    <w:rsid w:val="00570535"/>
    <w:rsid w:val="0057431A"/>
    <w:rsid w:val="0057632B"/>
    <w:rsid w:val="00580411"/>
    <w:rsid w:val="005805FC"/>
    <w:rsid w:val="00580C5F"/>
    <w:rsid w:val="00583E8F"/>
    <w:rsid w:val="00593433"/>
    <w:rsid w:val="00594225"/>
    <w:rsid w:val="00596ABB"/>
    <w:rsid w:val="005A273F"/>
    <w:rsid w:val="005A4D92"/>
    <w:rsid w:val="005A4F9C"/>
    <w:rsid w:val="005A729C"/>
    <w:rsid w:val="005B0447"/>
    <w:rsid w:val="005B4502"/>
    <w:rsid w:val="005B4985"/>
    <w:rsid w:val="005B6BA3"/>
    <w:rsid w:val="005C0BC0"/>
    <w:rsid w:val="005C4A08"/>
    <w:rsid w:val="005D0046"/>
    <w:rsid w:val="005D3B98"/>
    <w:rsid w:val="005D4CD1"/>
    <w:rsid w:val="005D5684"/>
    <w:rsid w:val="005E2279"/>
    <w:rsid w:val="005E3926"/>
    <w:rsid w:val="005F1D64"/>
    <w:rsid w:val="005F6A84"/>
    <w:rsid w:val="00601C61"/>
    <w:rsid w:val="00615CCA"/>
    <w:rsid w:val="00615F12"/>
    <w:rsid w:val="00616BB1"/>
    <w:rsid w:val="00620BFA"/>
    <w:rsid w:val="0062208F"/>
    <w:rsid w:val="00623143"/>
    <w:rsid w:val="0062497A"/>
    <w:rsid w:val="0064046B"/>
    <w:rsid w:val="00644C76"/>
    <w:rsid w:val="006454E9"/>
    <w:rsid w:val="00645922"/>
    <w:rsid w:val="00646E44"/>
    <w:rsid w:val="0064717A"/>
    <w:rsid w:val="00653172"/>
    <w:rsid w:val="00656E26"/>
    <w:rsid w:val="006603A7"/>
    <w:rsid w:val="0066086B"/>
    <w:rsid w:val="006642CA"/>
    <w:rsid w:val="006666EF"/>
    <w:rsid w:val="00667E6F"/>
    <w:rsid w:val="006706C5"/>
    <w:rsid w:val="00672D83"/>
    <w:rsid w:val="006751C0"/>
    <w:rsid w:val="00681142"/>
    <w:rsid w:val="006A0490"/>
    <w:rsid w:val="006A1EEC"/>
    <w:rsid w:val="006A33D6"/>
    <w:rsid w:val="006A4334"/>
    <w:rsid w:val="006B2E54"/>
    <w:rsid w:val="006B53AE"/>
    <w:rsid w:val="006B6031"/>
    <w:rsid w:val="006B6311"/>
    <w:rsid w:val="006B71CF"/>
    <w:rsid w:val="006C5EB6"/>
    <w:rsid w:val="006D5789"/>
    <w:rsid w:val="006E0B21"/>
    <w:rsid w:val="006E1594"/>
    <w:rsid w:val="006E167D"/>
    <w:rsid w:val="006E7485"/>
    <w:rsid w:val="006F0D57"/>
    <w:rsid w:val="00703C11"/>
    <w:rsid w:val="0071171B"/>
    <w:rsid w:val="007122FB"/>
    <w:rsid w:val="00712ED0"/>
    <w:rsid w:val="00713019"/>
    <w:rsid w:val="0071340A"/>
    <w:rsid w:val="00716506"/>
    <w:rsid w:val="0072250D"/>
    <w:rsid w:val="0072343E"/>
    <w:rsid w:val="00724017"/>
    <w:rsid w:val="00724372"/>
    <w:rsid w:val="00726B60"/>
    <w:rsid w:val="00734490"/>
    <w:rsid w:val="007345CD"/>
    <w:rsid w:val="00735085"/>
    <w:rsid w:val="007351C8"/>
    <w:rsid w:val="007409E3"/>
    <w:rsid w:val="00742125"/>
    <w:rsid w:val="0074263D"/>
    <w:rsid w:val="00745F14"/>
    <w:rsid w:val="00751C5A"/>
    <w:rsid w:val="00755141"/>
    <w:rsid w:val="00767D92"/>
    <w:rsid w:val="00771AC9"/>
    <w:rsid w:val="00773610"/>
    <w:rsid w:val="007759EF"/>
    <w:rsid w:val="00780954"/>
    <w:rsid w:val="00780F86"/>
    <w:rsid w:val="00782C06"/>
    <w:rsid w:val="007844DC"/>
    <w:rsid w:val="007873AE"/>
    <w:rsid w:val="00787A5B"/>
    <w:rsid w:val="00787F21"/>
    <w:rsid w:val="0079028A"/>
    <w:rsid w:val="007919C5"/>
    <w:rsid w:val="007934E8"/>
    <w:rsid w:val="00794DC9"/>
    <w:rsid w:val="00795903"/>
    <w:rsid w:val="00795D86"/>
    <w:rsid w:val="007975A3"/>
    <w:rsid w:val="007A32C2"/>
    <w:rsid w:val="007A71C5"/>
    <w:rsid w:val="007A77AF"/>
    <w:rsid w:val="007B1C92"/>
    <w:rsid w:val="007B20FF"/>
    <w:rsid w:val="007B28F6"/>
    <w:rsid w:val="007B5A54"/>
    <w:rsid w:val="007B693F"/>
    <w:rsid w:val="007C38AC"/>
    <w:rsid w:val="007C44F7"/>
    <w:rsid w:val="007D23A1"/>
    <w:rsid w:val="007D3930"/>
    <w:rsid w:val="007D6FA6"/>
    <w:rsid w:val="007D7387"/>
    <w:rsid w:val="007E7A98"/>
    <w:rsid w:val="007E7CC2"/>
    <w:rsid w:val="007E7DD1"/>
    <w:rsid w:val="007F0C9E"/>
    <w:rsid w:val="007F2677"/>
    <w:rsid w:val="008029E2"/>
    <w:rsid w:val="00804C83"/>
    <w:rsid w:val="008052B6"/>
    <w:rsid w:val="00814228"/>
    <w:rsid w:val="0081529D"/>
    <w:rsid w:val="0081580B"/>
    <w:rsid w:val="0081583F"/>
    <w:rsid w:val="00820659"/>
    <w:rsid w:val="00820F41"/>
    <w:rsid w:val="0082138D"/>
    <w:rsid w:val="00824E74"/>
    <w:rsid w:val="00826D5C"/>
    <w:rsid w:val="008418B3"/>
    <w:rsid w:val="00853C54"/>
    <w:rsid w:val="00854EC5"/>
    <w:rsid w:val="00855AED"/>
    <w:rsid w:val="00856424"/>
    <w:rsid w:val="00863258"/>
    <w:rsid w:val="008658E6"/>
    <w:rsid w:val="00865984"/>
    <w:rsid w:val="008700A6"/>
    <w:rsid w:val="0087223C"/>
    <w:rsid w:val="00872E4F"/>
    <w:rsid w:val="00872E7C"/>
    <w:rsid w:val="008730F0"/>
    <w:rsid w:val="00874240"/>
    <w:rsid w:val="008746AA"/>
    <w:rsid w:val="008779C1"/>
    <w:rsid w:val="008852A9"/>
    <w:rsid w:val="00896EA2"/>
    <w:rsid w:val="008A06B4"/>
    <w:rsid w:val="008A0EE4"/>
    <w:rsid w:val="008A397F"/>
    <w:rsid w:val="008A6477"/>
    <w:rsid w:val="008B1D8B"/>
    <w:rsid w:val="008C0EA2"/>
    <w:rsid w:val="008C3A08"/>
    <w:rsid w:val="008C3F57"/>
    <w:rsid w:val="008C5701"/>
    <w:rsid w:val="008C7054"/>
    <w:rsid w:val="008D17DB"/>
    <w:rsid w:val="008D3456"/>
    <w:rsid w:val="008D4115"/>
    <w:rsid w:val="008E4413"/>
    <w:rsid w:val="008E66DB"/>
    <w:rsid w:val="008F1329"/>
    <w:rsid w:val="008F13E5"/>
    <w:rsid w:val="008F512D"/>
    <w:rsid w:val="008F65DD"/>
    <w:rsid w:val="008F7C34"/>
    <w:rsid w:val="00901D01"/>
    <w:rsid w:val="0091038F"/>
    <w:rsid w:val="009132C5"/>
    <w:rsid w:val="009146CC"/>
    <w:rsid w:val="009176E9"/>
    <w:rsid w:val="00920FFD"/>
    <w:rsid w:val="00923B12"/>
    <w:rsid w:val="0093108A"/>
    <w:rsid w:val="00933BEC"/>
    <w:rsid w:val="00935F7E"/>
    <w:rsid w:val="00942131"/>
    <w:rsid w:val="00943FB1"/>
    <w:rsid w:val="00947B7D"/>
    <w:rsid w:val="00952B68"/>
    <w:rsid w:val="00952F5D"/>
    <w:rsid w:val="00955F47"/>
    <w:rsid w:val="00956B1D"/>
    <w:rsid w:val="00961AB4"/>
    <w:rsid w:val="00961B3D"/>
    <w:rsid w:val="00962D19"/>
    <w:rsid w:val="00963219"/>
    <w:rsid w:val="00970BFE"/>
    <w:rsid w:val="00973D56"/>
    <w:rsid w:val="00974252"/>
    <w:rsid w:val="00982612"/>
    <w:rsid w:val="00983828"/>
    <w:rsid w:val="00987756"/>
    <w:rsid w:val="00987DE8"/>
    <w:rsid w:val="00992FFA"/>
    <w:rsid w:val="00996283"/>
    <w:rsid w:val="009A2E85"/>
    <w:rsid w:val="009A3A03"/>
    <w:rsid w:val="009A5D87"/>
    <w:rsid w:val="009A7280"/>
    <w:rsid w:val="009B45BB"/>
    <w:rsid w:val="009B5182"/>
    <w:rsid w:val="009B52D2"/>
    <w:rsid w:val="009B5758"/>
    <w:rsid w:val="009D0AF4"/>
    <w:rsid w:val="009D0B7E"/>
    <w:rsid w:val="009D1427"/>
    <w:rsid w:val="009D1AD7"/>
    <w:rsid w:val="009D639F"/>
    <w:rsid w:val="009D79A0"/>
    <w:rsid w:val="009E10C0"/>
    <w:rsid w:val="009E1281"/>
    <w:rsid w:val="009E2C0D"/>
    <w:rsid w:val="009E3DD4"/>
    <w:rsid w:val="009F08A9"/>
    <w:rsid w:val="009F158F"/>
    <w:rsid w:val="009F247B"/>
    <w:rsid w:val="009F6A86"/>
    <w:rsid w:val="00A0025B"/>
    <w:rsid w:val="00A0134F"/>
    <w:rsid w:val="00A014CE"/>
    <w:rsid w:val="00A035CA"/>
    <w:rsid w:val="00A04D27"/>
    <w:rsid w:val="00A07156"/>
    <w:rsid w:val="00A074F9"/>
    <w:rsid w:val="00A0782B"/>
    <w:rsid w:val="00A1066E"/>
    <w:rsid w:val="00A149D9"/>
    <w:rsid w:val="00A15BF2"/>
    <w:rsid w:val="00A15E66"/>
    <w:rsid w:val="00A21D52"/>
    <w:rsid w:val="00A23D91"/>
    <w:rsid w:val="00A37102"/>
    <w:rsid w:val="00A371EA"/>
    <w:rsid w:val="00A5029E"/>
    <w:rsid w:val="00A52ABA"/>
    <w:rsid w:val="00A52B03"/>
    <w:rsid w:val="00A53ABD"/>
    <w:rsid w:val="00A54913"/>
    <w:rsid w:val="00A669D6"/>
    <w:rsid w:val="00A70D0D"/>
    <w:rsid w:val="00A7253A"/>
    <w:rsid w:val="00A751B1"/>
    <w:rsid w:val="00A77874"/>
    <w:rsid w:val="00A80F07"/>
    <w:rsid w:val="00A834B0"/>
    <w:rsid w:val="00A84CDD"/>
    <w:rsid w:val="00A93B65"/>
    <w:rsid w:val="00A96ED7"/>
    <w:rsid w:val="00AA2E0C"/>
    <w:rsid w:val="00AA4BEF"/>
    <w:rsid w:val="00AA748C"/>
    <w:rsid w:val="00AB612E"/>
    <w:rsid w:val="00AC0FB3"/>
    <w:rsid w:val="00AC2955"/>
    <w:rsid w:val="00AC2F54"/>
    <w:rsid w:val="00AC6440"/>
    <w:rsid w:val="00AD13D4"/>
    <w:rsid w:val="00AD20E9"/>
    <w:rsid w:val="00AD22E7"/>
    <w:rsid w:val="00AD7B3A"/>
    <w:rsid w:val="00AE380B"/>
    <w:rsid w:val="00AE423D"/>
    <w:rsid w:val="00AE6C60"/>
    <w:rsid w:val="00AE6D41"/>
    <w:rsid w:val="00AE7C5D"/>
    <w:rsid w:val="00AF199D"/>
    <w:rsid w:val="00AF5DCE"/>
    <w:rsid w:val="00AF5FE7"/>
    <w:rsid w:val="00B01F7D"/>
    <w:rsid w:val="00B03662"/>
    <w:rsid w:val="00B07D39"/>
    <w:rsid w:val="00B10D8C"/>
    <w:rsid w:val="00B128D8"/>
    <w:rsid w:val="00B21845"/>
    <w:rsid w:val="00B22E5E"/>
    <w:rsid w:val="00B260BE"/>
    <w:rsid w:val="00B26689"/>
    <w:rsid w:val="00B27922"/>
    <w:rsid w:val="00B303B7"/>
    <w:rsid w:val="00B334D9"/>
    <w:rsid w:val="00B33647"/>
    <w:rsid w:val="00B438B1"/>
    <w:rsid w:val="00B444A7"/>
    <w:rsid w:val="00B4747E"/>
    <w:rsid w:val="00B536C9"/>
    <w:rsid w:val="00B56509"/>
    <w:rsid w:val="00B56D42"/>
    <w:rsid w:val="00B57853"/>
    <w:rsid w:val="00B6128E"/>
    <w:rsid w:val="00B627F5"/>
    <w:rsid w:val="00B64FA3"/>
    <w:rsid w:val="00B66446"/>
    <w:rsid w:val="00B66AA1"/>
    <w:rsid w:val="00B675CD"/>
    <w:rsid w:val="00B725AA"/>
    <w:rsid w:val="00B77BC7"/>
    <w:rsid w:val="00B839A1"/>
    <w:rsid w:val="00B85B25"/>
    <w:rsid w:val="00B86973"/>
    <w:rsid w:val="00B90359"/>
    <w:rsid w:val="00B9095A"/>
    <w:rsid w:val="00B929F1"/>
    <w:rsid w:val="00B938CE"/>
    <w:rsid w:val="00B96BD1"/>
    <w:rsid w:val="00B96DFC"/>
    <w:rsid w:val="00B97377"/>
    <w:rsid w:val="00BA2CFF"/>
    <w:rsid w:val="00BA31AF"/>
    <w:rsid w:val="00BA52D1"/>
    <w:rsid w:val="00BA5F1A"/>
    <w:rsid w:val="00BA6B74"/>
    <w:rsid w:val="00BB06AC"/>
    <w:rsid w:val="00BB2430"/>
    <w:rsid w:val="00BB6800"/>
    <w:rsid w:val="00BC418F"/>
    <w:rsid w:val="00BC579F"/>
    <w:rsid w:val="00BC5A0B"/>
    <w:rsid w:val="00BC6E05"/>
    <w:rsid w:val="00BC70E0"/>
    <w:rsid w:val="00BD45DA"/>
    <w:rsid w:val="00BD4B56"/>
    <w:rsid w:val="00BD74F8"/>
    <w:rsid w:val="00BD7806"/>
    <w:rsid w:val="00BE14F7"/>
    <w:rsid w:val="00BE654B"/>
    <w:rsid w:val="00BF0DAF"/>
    <w:rsid w:val="00BF3EA5"/>
    <w:rsid w:val="00BF527E"/>
    <w:rsid w:val="00C04F95"/>
    <w:rsid w:val="00C05383"/>
    <w:rsid w:val="00C10400"/>
    <w:rsid w:val="00C111B7"/>
    <w:rsid w:val="00C112B1"/>
    <w:rsid w:val="00C12C59"/>
    <w:rsid w:val="00C155A9"/>
    <w:rsid w:val="00C157F3"/>
    <w:rsid w:val="00C1613C"/>
    <w:rsid w:val="00C21495"/>
    <w:rsid w:val="00C2538D"/>
    <w:rsid w:val="00C25DD9"/>
    <w:rsid w:val="00C25F5D"/>
    <w:rsid w:val="00C26A5C"/>
    <w:rsid w:val="00C31F9B"/>
    <w:rsid w:val="00C351DC"/>
    <w:rsid w:val="00C35ACD"/>
    <w:rsid w:val="00C36A57"/>
    <w:rsid w:val="00C43A69"/>
    <w:rsid w:val="00C44DDF"/>
    <w:rsid w:val="00C45314"/>
    <w:rsid w:val="00C45812"/>
    <w:rsid w:val="00C469A0"/>
    <w:rsid w:val="00C47F98"/>
    <w:rsid w:val="00C511B4"/>
    <w:rsid w:val="00C53591"/>
    <w:rsid w:val="00C56C70"/>
    <w:rsid w:val="00C56E90"/>
    <w:rsid w:val="00C57792"/>
    <w:rsid w:val="00C5795B"/>
    <w:rsid w:val="00C602AD"/>
    <w:rsid w:val="00C61533"/>
    <w:rsid w:val="00C62549"/>
    <w:rsid w:val="00C6473D"/>
    <w:rsid w:val="00C72AE3"/>
    <w:rsid w:val="00C753D8"/>
    <w:rsid w:val="00C75B40"/>
    <w:rsid w:val="00C75DF9"/>
    <w:rsid w:val="00C8341E"/>
    <w:rsid w:val="00C862F0"/>
    <w:rsid w:val="00C87178"/>
    <w:rsid w:val="00C9613D"/>
    <w:rsid w:val="00C97AD6"/>
    <w:rsid w:val="00CA1871"/>
    <w:rsid w:val="00CA1CB3"/>
    <w:rsid w:val="00CA1EEF"/>
    <w:rsid w:val="00CA47FB"/>
    <w:rsid w:val="00CA74C0"/>
    <w:rsid w:val="00CB3B8D"/>
    <w:rsid w:val="00CB56ED"/>
    <w:rsid w:val="00CC23F8"/>
    <w:rsid w:val="00CC3A1E"/>
    <w:rsid w:val="00CC4DF5"/>
    <w:rsid w:val="00CC62CA"/>
    <w:rsid w:val="00CD1D87"/>
    <w:rsid w:val="00CD2970"/>
    <w:rsid w:val="00CD4945"/>
    <w:rsid w:val="00CD4C7A"/>
    <w:rsid w:val="00CD79E1"/>
    <w:rsid w:val="00CE6272"/>
    <w:rsid w:val="00CE7B74"/>
    <w:rsid w:val="00CF12F9"/>
    <w:rsid w:val="00CF3160"/>
    <w:rsid w:val="00CF3D85"/>
    <w:rsid w:val="00D03585"/>
    <w:rsid w:val="00D039F2"/>
    <w:rsid w:val="00D03B49"/>
    <w:rsid w:val="00D03D78"/>
    <w:rsid w:val="00D13632"/>
    <w:rsid w:val="00D17760"/>
    <w:rsid w:val="00D216C0"/>
    <w:rsid w:val="00D24A48"/>
    <w:rsid w:val="00D26D25"/>
    <w:rsid w:val="00D26E28"/>
    <w:rsid w:val="00D31983"/>
    <w:rsid w:val="00D34063"/>
    <w:rsid w:val="00D35036"/>
    <w:rsid w:val="00D3671A"/>
    <w:rsid w:val="00D40FFA"/>
    <w:rsid w:val="00D41729"/>
    <w:rsid w:val="00D506E5"/>
    <w:rsid w:val="00D50C22"/>
    <w:rsid w:val="00D55113"/>
    <w:rsid w:val="00D61816"/>
    <w:rsid w:val="00D61D91"/>
    <w:rsid w:val="00D62AB4"/>
    <w:rsid w:val="00D72D2B"/>
    <w:rsid w:val="00D7783C"/>
    <w:rsid w:val="00D856A0"/>
    <w:rsid w:val="00D90573"/>
    <w:rsid w:val="00D91773"/>
    <w:rsid w:val="00D92803"/>
    <w:rsid w:val="00D9331F"/>
    <w:rsid w:val="00D94637"/>
    <w:rsid w:val="00D95BC7"/>
    <w:rsid w:val="00D968B9"/>
    <w:rsid w:val="00D96C70"/>
    <w:rsid w:val="00D97738"/>
    <w:rsid w:val="00DA415C"/>
    <w:rsid w:val="00DA44E8"/>
    <w:rsid w:val="00DA6291"/>
    <w:rsid w:val="00DA7084"/>
    <w:rsid w:val="00DB575B"/>
    <w:rsid w:val="00DB7EED"/>
    <w:rsid w:val="00DC40AF"/>
    <w:rsid w:val="00DC6951"/>
    <w:rsid w:val="00DC76AB"/>
    <w:rsid w:val="00DD196E"/>
    <w:rsid w:val="00DD2161"/>
    <w:rsid w:val="00DD29B0"/>
    <w:rsid w:val="00DD3DD9"/>
    <w:rsid w:val="00DD46A0"/>
    <w:rsid w:val="00DD522B"/>
    <w:rsid w:val="00DD58FB"/>
    <w:rsid w:val="00DD785F"/>
    <w:rsid w:val="00DF1677"/>
    <w:rsid w:val="00DF2928"/>
    <w:rsid w:val="00DF2DCB"/>
    <w:rsid w:val="00DF54A3"/>
    <w:rsid w:val="00DF5FBE"/>
    <w:rsid w:val="00E01E2C"/>
    <w:rsid w:val="00E0504E"/>
    <w:rsid w:val="00E05EDF"/>
    <w:rsid w:val="00E0766B"/>
    <w:rsid w:val="00E1614A"/>
    <w:rsid w:val="00E161FC"/>
    <w:rsid w:val="00E20993"/>
    <w:rsid w:val="00E2173A"/>
    <w:rsid w:val="00E314DD"/>
    <w:rsid w:val="00E34AC8"/>
    <w:rsid w:val="00E3573B"/>
    <w:rsid w:val="00E36E29"/>
    <w:rsid w:val="00E41102"/>
    <w:rsid w:val="00E425D1"/>
    <w:rsid w:val="00E4261F"/>
    <w:rsid w:val="00E431FA"/>
    <w:rsid w:val="00E56351"/>
    <w:rsid w:val="00E6001B"/>
    <w:rsid w:val="00E62363"/>
    <w:rsid w:val="00E64D55"/>
    <w:rsid w:val="00E65565"/>
    <w:rsid w:val="00E71C93"/>
    <w:rsid w:val="00E71E7D"/>
    <w:rsid w:val="00E72E7B"/>
    <w:rsid w:val="00E741B8"/>
    <w:rsid w:val="00E743B2"/>
    <w:rsid w:val="00E74F39"/>
    <w:rsid w:val="00E772CA"/>
    <w:rsid w:val="00E80282"/>
    <w:rsid w:val="00E82237"/>
    <w:rsid w:val="00E92071"/>
    <w:rsid w:val="00E927BC"/>
    <w:rsid w:val="00EA3ABD"/>
    <w:rsid w:val="00EA3CF9"/>
    <w:rsid w:val="00EA5B61"/>
    <w:rsid w:val="00EB0FA4"/>
    <w:rsid w:val="00EB1084"/>
    <w:rsid w:val="00EB274A"/>
    <w:rsid w:val="00EB6A60"/>
    <w:rsid w:val="00EC2B54"/>
    <w:rsid w:val="00ED0843"/>
    <w:rsid w:val="00ED0A00"/>
    <w:rsid w:val="00ED1166"/>
    <w:rsid w:val="00ED47CD"/>
    <w:rsid w:val="00ED495B"/>
    <w:rsid w:val="00ED5255"/>
    <w:rsid w:val="00ED7127"/>
    <w:rsid w:val="00EE06C8"/>
    <w:rsid w:val="00EE0752"/>
    <w:rsid w:val="00EE1836"/>
    <w:rsid w:val="00EE33E6"/>
    <w:rsid w:val="00EE54AD"/>
    <w:rsid w:val="00EE783E"/>
    <w:rsid w:val="00EF3A1A"/>
    <w:rsid w:val="00F0345A"/>
    <w:rsid w:val="00F04BDC"/>
    <w:rsid w:val="00F0570A"/>
    <w:rsid w:val="00F100C8"/>
    <w:rsid w:val="00F11ED0"/>
    <w:rsid w:val="00F314FC"/>
    <w:rsid w:val="00F360D4"/>
    <w:rsid w:val="00F3738D"/>
    <w:rsid w:val="00F413D5"/>
    <w:rsid w:val="00F4469B"/>
    <w:rsid w:val="00F46424"/>
    <w:rsid w:val="00F51E2C"/>
    <w:rsid w:val="00F52433"/>
    <w:rsid w:val="00F52D04"/>
    <w:rsid w:val="00F53894"/>
    <w:rsid w:val="00F55171"/>
    <w:rsid w:val="00F62285"/>
    <w:rsid w:val="00F67F6F"/>
    <w:rsid w:val="00F71575"/>
    <w:rsid w:val="00F762CF"/>
    <w:rsid w:val="00F76E71"/>
    <w:rsid w:val="00F7765F"/>
    <w:rsid w:val="00F840B7"/>
    <w:rsid w:val="00F84A4D"/>
    <w:rsid w:val="00F854A4"/>
    <w:rsid w:val="00F90139"/>
    <w:rsid w:val="00F92908"/>
    <w:rsid w:val="00F93034"/>
    <w:rsid w:val="00F93DE4"/>
    <w:rsid w:val="00F956C4"/>
    <w:rsid w:val="00F96F53"/>
    <w:rsid w:val="00FA0DCB"/>
    <w:rsid w:val="00FA265D"/>
    <w:rsid w:val="00FA45E6"/>
    <w:rsid w:val="00FB070D"/>
    <w:rsid w:val="00FB102D"/>
    <w:rsid w:val="00FB7583"/>
    <w:rsid w:val="00FC001B"/>
    <w:rsid w:val="00FC1925"/>
    <w:rsid w:val="00FC2FA7"/>
    <w:rsid w:val="00FC53CB"/>
    <w:rsid w:val="00FC7C81"/>
    <w:rsid w:val="00FC7EF4"/>
    <w:rsid w:val="00FD21AE"/>
    <w:rsid w:val="00FD2A3B"/>
    <w:rsid w:val="00FD40AF"/>
    <w:rsid w:val="00FD476B"/>
    <w:rsid w:val="00FD4E8C"/>
    <w:rsid w:val="00FD6F6A"/>
    <w:rsid w:val="00FD7FC1"/>
    <w:rsid w:val="00FE10E6"/>
    <w:rsid w:val="00FE4752"/>
    <w:rsid w:val="00FE47E5"/>
    <w:rsid w:val="00FF0930"/>
    <w:rsid w:val="00FF2C38"/>
    <w:rsid w:val="00FF36D8"/>
    <w:rsid w:val="00FF52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8D969D"/>
  <w15:chartTrackingRefBased/>
  <w15:docId w15:val="{502075CE-A653-47FC-9F2E-2DEA7FA9C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7632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F54A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82065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D0A"/>
    <w:pPr>
      <w:ind w:left="720"/>
      <w:contextualSpacing/>
    </w:pPr>
  </w:style>
  <w:style w:type="character" w:customStyle="1" w:styleId="Heading1Char">
    <w:name w:val="Heading 1 Char"/>
    <w:basedOn w:val="DefaultParagraphFont"/>
    <w:link w:val="Heading1"/>
    <w:uiPriority w:val="9"/>
    <w:rsid w:val="0057632B"/>
    <w:rPr>
      <w:rFonts w:ascii="Times New Roman" w:eastAsia="Times New Roman" w:hAnsi="Times New Roman" w:cs="Times New Roman"/>
      <w:b/>
      <w:bCs/>
      <w:kern w:val="36"/>
      <w:sz w:val="48"/>
      <w:szCs w:val="48"/>
    </w:rPr>
  </w:style>
  <w:style w:type="table" w:styleId="TableGrid">
    <w:name w:val="Table Grid"/>
    <w:basedOn w:val="TableNormal"/>
    <w:uiPriority w:val="39"/>
    <w:rsid w:val="007E7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0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0AF"/>
    <w:rPr>
      <w:rFonts w:ascii="Segoe UI" w:hAnsi="Segoe UI" w:cs="Segoe UI"/>
      <w:sz w:val="18"/>
      <w:szCs w:val="18"/>
    </w:rPr>
  </w:style>
  <w:style w:type="character" w:customStyle="1" w:styleId="normaltextrun1">
    <w:name w:val="normaltextrun1"/>
    <w:basedOn w:val="DefaultParagraphFont"/>
    <w:rsid w:val="00EF3A1A"/>
  </w:style>
  <w:style w:type="character" w:customStyle="1" w:styleId="eop">
    <w:name w:val="eop"/>
    <w:basedOn w:val="DefaultParagraphFont"/>
    <w:rsid w:val="00EF3A1A"/>
  </w:style>
  <w:style w:type="character" w:styleId="Hyperlink">
    <w:name w:val="Hyperlink"/>
    <w:basedOn w:val="DefaultParagraphFont"/>
    <w:uiPriority w:val="99"/>
    <w:unhideWhenUsed/>
    <w:rsid w:val="00FC2FA7"/>
    <w:rPr>
      <w:color w:val="0563C1" w:themeColor="hyperlink"/>
      <w:u w:val="single"/>
    </w:rPr>
  </w:style>
  <w:style w:type="character" w:customStyle="1" w:styleId="UnresolvedMention1">
    <w:name w:val="Unresolved Mention1"/>
    <w:basedOn w:val="DefaultParagraphFont"/>
    <w:uiPriority w:val="99"/>
    <w:semiHidden/>
    <w:unhideWhenUsed/>
    <w:rsid w:val="00FC2FA7"/>
    <w:rPr>
      <w:color w:val="605E5C"/>
      <w:shd w:val="clear" w:color="auto" w:fill="E1DFDD"/>
    </w:rPr>
  </w:style>
  <w:style w:type="character" w:styleId="Strong">
    <w:name w:val="Strong"/>
    <w:basedOn w:val="DefaultParagraphFont"/>
    <w:uiPriority w:val="22"/>
    <w:qFormat/>
    <w:rsid w:val="00EC2B54"/>
    <w:rPr>
      <w:b/>
      <w:bCs/>
    </w:rPr>
  </w:style>
  <w:style w:type="paragraph" w:styleId="Header">
    <w:name w:val="header"/>
    <w:basedOn w:val="Normal"/>
    <w:link w:val="HeaderChar"/>
    <w:uiPriority w:val="99"/>
    <w:unhideWhenUsed/>
    <w:rsid w:val="00F93034"/>
    <w:pPr>
      <w:tabs>
        <w:tab w:val="center" w:pos="4513"/>
        <w:tab w:val="right" w:pos="9026"/>
      </w:tabs>
    </w:pPr>
  </w:style>
  <w:style w:type="character" w:customStyle="1" w:styleId="HeaderChar">
    <w:name w:val="Header Char"/>
    <w:basedOn w:val="DefaultParagraphFont"/>
    <w:link w:val="Header"/>
    <w:uiPriority w:val="99"/>
    <w:rsid w:val="00F93034"/>
  </w:style>
  <w:style w:type="paragraph" w:styleId="Footer">
    <w:name w:val="footer"/>
    <w:basedOn w:val="Normal"/>
    <w:link w:val="FooterChar"/>
    <w:uiPriority w:val="99"/>
    <w:unhideWhenUsed/>
    <w:rsid w:val="00F93034"/>
    <w:pPr>
      <w:tabs>
        <w:tab w:val="center" w:pos="4513"/>
        <w:tab w:val="right" w:pos="9026"/>
      </w:tabs>
    </w:pPr>
  </w:style>
  <w:style w:type="character" w:customStyle="1" w:styleId="FooterChar">
    <w:name w:val="Footer Char"/>
    <w:basedOn w:val="DefaultParagraphFont"/>
    <w:link w:val="Footer"/>
    <w:uiPriority w:val="99"/>
    <w:rsid w:val="00F93034"/>
  </w:style>
  <w:style w:type="character" w:styleId="FollowedHyperlink">
    <w:name w:val="FollowedHyperlink"/>
    <w:basedOn w:val="DefaultParagraphFont"/>
    <w:uiPriority w:val="99"/>
    <w:semiHidden/>
    <w:unhideWhenUsed/>
    <w:rsid w:val="00D95BC7"/>
    <w:rPr>
      <w:color w:val="954F72" w:themeColor="followedHyperlink"/>
      <w:u w:val="single"/>
    </w:rPr>
  </w:style>
  <w:style w:type="character" w:customStyle="1" w:styleId="apple-converted-space">
    <w:name w:val="apple-converted-space"/>
    <w:basedOn w:val="DefaultParagraphFont"/>
    <w:rsid w:val="00F11ED0"/>
  </w:style>
  <w:style w:type="character" w:customStyle="1" w:styleId="UnresolvedMention2">
    <w:name w:val="Unresolved Mention2"/>
    <w:basedOn w:val="DefaultParagraphFont"/>
    <w:uiPriority w:val="99"/>
    <w:semiHidden/>
    <w:unhideWhenUsed/>
    <w:rsid w:val="00405FDB"/>
    <w:rPr>
      <w:color w:val="605E5C"/>
      <w:shd w:val="clear" w:color="auto" w:fill="E1DFDD"/>
    </w:rPr>
  </w:style>
  <w:style w:type="character" w:customStyle="1" w:styleId="Heading2Char">
    <w:name w:val="Heading 2 Char"/>
    <w:basedOn w:val="DefaultParagraphFont"/>
    <w:link w:val="Heading2"/>
    <w:uiPriority w:val="9"/>
    <w:rsid w:val="00DF54A3"/>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DD3DD9"/>
    <w:rPr>
      <w:color w:val="605E5C"/>
      <w:shd w:val="clear" w:color="auto" w:fill="E1DFDD"/>
    </w:rPr>
  </w:style>
  <w:style w:type="paragraph" w:styleId="NormalWeb">
    <w:name w:val="Normal (Web)"/>
    <w:basedOn w:val="Normal"/>
    <w:uiPriority w:val="99"/>
    <w:semiHidden/>
    <w:unhideWhenUsed/>
    <w:rsid w:val="00820F41"/>
    <w:pPr>
      <w:spacing w:before="100" w:beforeAutospacing="1" w:after="100" w:afterAutospacing="1"/>
    </w:pPr>
    <w:rPr>
      <w:rFonts w:ascii="Times New Roman" w:eastAsia="Times New Roman" w:hAnsi="Times New Roman" w:cs="Times New Roman"/>
      <w:lang w:eastAsia="en-GB"/>
    </w:rPr>
  </w:style>
  <w:style w:type="character" w:customStyle="1" w:styleId="Heading5Char">
    <w:name w:val="Heading 5 Char"/>
    <w:basedOn w:val="DefaultParagraphFont"/>
    <w:link w:val="Heading5"/>
    <w:uiPriority w:val="9"/>
    <w:semiHidden/>
    <w:rsid w:val="00820659"/>
    <w:rPr>
      <w:rFonts w:asciiTheme="majorHAnsi" w:eastAsiaTheme="majorEastAsia" w:hAnsiTheme="majorHAnsi" w:cstheme="majorBidi"/>
      <w:color w:val="2F5496" w:themeColor="accent1" w:themeShade="BF"/>
    </w:rPr>
  </w:style>
  <w:style w:type="character" w:customStyle="1" w:styleId="fwb">
    <w:name w:val="fwb"/>
    <w:basedOn w:val="DefaultParagraphFont"/>
    <w:rsid w:val="00820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587073">
      <w:bodyDiv w:val="1"/>
      <w:marLeft w:val="0"/>
      <w:marRight w:val="0"/>
      <w:marTop w:val="0"/>
      <w:marBottom w:val="0"/>
      <w:divBdr>
        <w:top w:val="none" w:sz="0" w:space="0" w:color="auto"/>
        <w:left w:val="none" w:sz="0" w:space="0" w:color="auto"/>
        <w:bottom w:val="none" w:sz="0" w:space="0" w:color="auto"/>
        <w:right w:val="none" w:sz="0" w:space="0" w:color="auto"/>
      </w:divBdr>
    </w:div>
    <w:div w:id="486289225">
      <w:bodyDiv w:val="1"/>
      <w:marLeft w:val="0"/>
      <w:marRight w:val="0"/>
      <w:marTop w:val="0"/>
      <w:marBottom w:val="0"/>
      <w:divBdr>
        <w:top w:val="none" w:sz="0" w:space="0" w:color="auto"/>
        <w:left w:val="none" w:sz="0" w:space="0" w:color="auto"/>
        <w:bottom w:val="none" w:sz="0" w:space="0" w:color="auto"/>
        <w:right w:val="none" w:sz="0" w:space="0" w:color="auto"/>
      </w:divBdr>
    </w:div>
    <w:div w:id="510485818">
      <w:bodyDiv w:val="1"/>
      <w:marLeft w:val="0"/>
      <w:marRight w:val="0"/>
      <w:marTop w:val="0"/>
      <w:marBottom w:val="0"/>
      <w:divBdr>
        <w:top w:val="none" w:sz="0" w:space="0" w:color="auto"/>
        <w:left w:val="none" w:sz="0" w:space="0" w:color="auto"/>
        <w:bottom w:val="none" w:sz="0" w:space="0" w:color="auto"/>
        <w:right w:val="none" w:sz="0" w:space="0" w:color="auto"/>
      </w:divBdr>
    </w:div>
    <w:div w:id="585572550">
      <w:bodyDiv w:val="1"/>
      <w:marLeft w:val="0"/>
      <w:marRight w:val="0"/>
      <w:marTop w:val="0"/>
      <w:marBottom w:val="0"/>
      <w:divBdr>
        <w:top w:val="none" w:sz="0" w:space="0" w:color="auto"/>
        <w:left w:val="none" w:sz="0" w:space="0" w:color="auto"/>
        <w:bottom w:val="none" w:sz="0" w:space="0" w:color="auto"/>
        <w:right w:val="none" w:sz="0" w:space="0" w:color="auto"/>
      </w:divBdr>
    </w:div>
    <w:div w:id="761801757">
      <w:bodyDiv w:val="1"/>
      <w:marLeft w:val="0"/>
      <w:marRight w:val="0"/>
      <w:marTop w:val="0"/>
      <w:marBottom w:val="0"/>
      <w:divBdr>
        <w:top w:val="none" w:sz="0" w:space="0" w:color="auto"/>
        <w:left w:val="none" w:sz="0" w:space="0" w:color="auto"/>
        <w:bottom w:val="none" w:sz="0" w:space="0" w:color="auto"/>
        <w:right w:val="none" w:sz="0" w:space="0" w:color="auto"/>
      </w:divBdr>
    </w:div>
    <w:div w:id="808129833">
      <w:bodyDiv w:val="1"/>
      <w:marLeft w:val="0"/>
      <w:marRight w:val="0"/>
      <w:marTop w:val="0"/>
      <w:marBottom w:val="0"/>
      <w:divBdr>
        <w:top w:val="none" w:sz="0" w:space="0" w:color="auto"/>
        <w:left w:val="none" w:sz="0" w:space="0" w:color="auto"/>
        <w:bottom w:val="none" w:sz="0" w:space="0" w:color="auto"/>
        <w:right w:val="none" w:sz="0" w:space="0" w:color="auto"/>
      </w:divBdr>
    </w:div>
    <w:div w:id="809707728">
      <w:bodyDiv w:val="1"/>
      <w:marLeft w:val="0"/>
      <w:marRight w:val="0"/>
      <w:marTop w:val="0"/>
      <w:marBottom w:val="0"/>
      <w:divBdr>
        <w:top w:val="none" w:sz="0" w:space="0" w:color="auto"/>
        <w:left w:val="none" w:sz="0" w:space="0" w:color="auto"/>
        <w:bottom w:val="none" w:sz="0" w:space="0" w:color="auto"/>
        <w:right w:val="none" w:sz="0" w:space="0" w:color="auto"/>
      </w:divBdr>
    </w:div>
    <w:div w:id="979840936">
      <w:bodyDiv w:val="1"/>
      <w:marLeft w:val="0"/>
      <w:marRight w:val="0"/>
      <w:marTop w:val="0"/>
      <w:marBottom w:val="0"/>
      <w:divBdr>
        <w:top w:val="none" w:sz="0" w:space="0" w:color="auto"/>
        <w:left w:val="none" w:sz="0" w:space="0" w:color="auto"/>
        <w:bottom w:val="none" w:sz="0" w:space="0" w:color="auto"/>
        <w:right w:val="none" w:sz="0" w:space="0" w:color="auto"/>
      </w:divBdr>
    </w:div>
    <w:div w:id="1128356625">
      <w:bodyDiv w:val="1"/>
      <w:marLeft w:val="0"/>
      <w:marRight w:val="0"/>
      <w:marTop w:val="0"/>
      <w:marBottom w:val="0"/>
      <w:divBdr>
        <w:top w:val="none" w:sz="0" w:space="0" w:color="auto"/>
        <w:left w:val="none" w:sz="0" w:space="0" w:color="auto"/>
        <w:bottom w:val="none" w:sz="0" w:space="0" w:color="auto"/>
        <w:right w:val="none" w:sz="0" w:space="0" w:color="auto"/>
      </w:divBdr>
    </w:div>
    <w:div w:id="1179278087">
      <w:bodyDiv w:val="1"/>
      <w:marLeft w:val="0"/>
      <w:marRight w:val="0"/>
      <w:marTop w:val="0"/>
      <w:marBottom w:val="0"/>
      <w:divBdr>
        <w:top w:val="none" w:sz="0" w:space="0" w:color="auto"/>
        <w:left w:val="none" w:sz="0" w:space="0" w:color="auto"/>
        <w:bottom w:val="none" w:sz="0" w:space="0" w:color="auto"/>
        <w:right w:val="none" w:sz="0" w:space="0" w:color="auto"/>
      </w:divBdr>
    </w:div>
    <w:div w:id="1223175657">
      <w:bodyDiv w:val="1"/>
      <w:marLeft w:val="0"/>
      <w:marRight w:val="0"/>
      <w:marTop w:val="0"/>
      <w:marBottom w:val="0"/>
      <w:divBdr>
        <w:top w:val="none" w:sz="0" w:space="0" w:color="auto"/>
        <w:left w:val="none" w:sz="0" w:space="0" w:color="auto"/>
        <w:bottom w:val="none" w:sz="0" w:space="0" w:color="auto"/>
        <w:right w:val="none" w:sz="0" w:space="0" w:color="auto"/>
      </w:divBdr>
    </w:div>
    <w:div w:id="1272277682">
      <w:bodyDiv w:val="1"/>
      <w:marLeft w:val="0"/>
      <w:marRight w:val="0"/>
      <w:marTop w:val="0"/>
      <w:marBottom w:val="0"/>
      <w:divBdr>
        <w:top w:val="none" w:sz="0" w:space="0" w:color="auto"/>
        <w:left w:val="none" w:sz="0" w:space="0" w:color="auto"/>
        <w:bottom w:val="none" w:sz="0" w:space="0" w:color="auto"/>
        <w:right w:val="none" w:sz="0" w:space="0" w:color="auto"/>
      </w:divBdr>
    </w:div>
    <w:div w:id="1570575829">
      <w:bodyDiv w:val="1"/>
      <w:marLeft w:val="0"/>
      <w:marRight w:val="0"/>
      <w:marTop w:val="0"/>
      <w:marBottom w:val="0"/>
      <w:divBdr>
        <w:top w:val="none" w:sz="0" w:space="0" w:color="auto"/>
        <w:left w:val="none" w:sz="0" w:space="0" w:color="auto"/>
        <w:bottom w:val="none" w:sz="0" w:space="0" w:color="auto"/>
        <w:right w:val="none" w:sz="0" w:space="0" w:color="auto"/>
      </w:divBdr>
    </w:div>
    <w:div w:id="1666013554">
      <w:bodyDiv w:val="1"/>
      <w:marLeft w:val="0"/>
      <w:marRight w:val="0"/>
      <w:marTop w:val="0"/>
      <w:marBottom w:val="0"/>
      <w:divBdr>
        <w:top w:val="none" w:sz="0" w:space="0" w:color="auto"/>
        <w:left w:val="none" w:sz="0" w:space="0" w:color="auto"/>
        <w:bottom w:val="none" w:sz="0" w:space="0" w:color="auto"/>
        <w:right w:val="none" w:sz="0" w:space="0" w:color="auto"/>
      </w:divBdr>
    </w:div>
    <w:div w:id="1732804369">
      <w:bodyDiv w:val="1"/>
      <w:marLeft w:val="0"/>
      <w:marRight w:val="0"/>
      <w:marTop w:val="0"/>
      <w:marBottom w:val="0"/>
      <w:divBdr>
        <w:top w:val="none" w:sz="0" w:space="0" w:color="auto"/>
        <w:left w:val="none" w:sz="0" w:space="0" w:color="auto"/>
        <w:bottom w:val="none" w:sz="0" w:space="0" w:color="auto"/>
        <w:right w:val="none" w:sz="0" w:space="0" w:color="auto"/>
      </w:divBdr>
    </w:div>
    <w:div w:id="1733308333">
      <w:bodyDiv w:val="1"/>
      <w:marLeft w:val="0"/>
      <w:marRight w:val="0"/>
      <w:marTop w:val="0"/>
      <w:marBottom w:val="0"/>
      <w:divBdr>
        <w:top w:val="none" w:sz="0" w:space="0" w:color="auto"/>
        <w:left w:val="none" w:sz="0" w:space="0" w:color="auto"/>
        <w:bottom w:val="none" w:sz="0" w:space="0" w:color="auto"/>
        <w:right w:val="none" w:sz="0" w:space="0" w:color="auto"/>
      </w:divBdr>
    </w:div>
    <w:div w:id="1827823518">
      <w:bodyDiv w:val="1"/>
      <w:marLeft w:val="0"/>
      <w:marRight w:val="0"/>
      <w:marTop w:val="0"/>
      <w:marBottom w:val="0"/>
      <w:divBdr>
        <w:top w:val="none" w:sz="0" w:space="0" w:color="auto"/>
        <w:left w:val="none" w:sz="0" w:space="0" w:color="auto"/>
        <w:bottom w:val="none" w:sz="0" w:space="0" w:color="auto"/>
        <w:right w:val="none" w:sz="0" w:space="0" w:color="auto"/>
      </w:divBdr>
    </w:div>
    <w:div w:id="1831285739">
      <w:bodyDiv w:val="1"/>
      <w:marLeft w:val="0"/>
      <w:marRight w:val="0"/>
      <w:marTop w:val="0"/>
      <w:marBottom w:val="0"/>
      <w:divBdr>
        <w:top w:val="none" w:sz="0" w:space="0" w:color="auto"/>
        <w:left w:val="none" w:sz="0" w:space="0" w:color="auto"/>
        <w:bottom w:val="none" w:sz="0" w:space="0" w:color="auto"/>
        <w:right w:val="none" w:sz="0" w:space="0" w:color="auto"/>
      </w:divBdr>
    </w:div>
    <w:div w:id="1923488230">
      <w:bodyDiv w:val="1"/>
      <w:marLeft w:val="0"/>
      <w:marRight w:val="0"/>
      <w:marTop w:val="0"/>
      <w:marBottom w:val="0"/>
      <w:divBdr>
        <w:top w:val="none" w:sz="0" w:space="0" w:color="auto"/>
        <w:left w:val="none" w:sz="0" w:space="0" w:color="auto"/>
        <w:bottom w:val="none" w:sz="0" w:space="0" w:color="auto"/>
        <w:right w:val="none" w:sz="0" w:space="0" w:color="auto"/>
      </w:divBdr>
    </w:div>
    <w:div w:id="2009554882">
      <w:bodyDiv w:val="1"/>
      <w:marLeft w:val="0"/>
      <w:marRight w:val="0"/>
      <w:marTop w:val="0"/>
      <w:marBottom w:val="0"/>
      <w:divBdr>
        <w:top w:val="none" w:sz="0" w:space="0" w:color="auto"/>
        <w:left w:val="none" w:sz="0" w:space="0" w:color="auto"/>
        <w:bottom w:val="none" w:sz="0" w:space="0" w:color="auto"/>
        <w:right w:val="none" w:sz="0" w:space="0" w:color="auto"/>
      </w:divBdr>
    </w:div>
    <w:div w:id="204023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tshire.gov.uk/clima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heclerk@bulkington-pc.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77BD0-9E0D-43AB-88E7-70CE20E35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1256</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Jethro Bennett</dc:creator>
  <cp:keywords/>
  <dc:description/>
  <cp:lastModifiedBy>Hannah Becket</cp:lastModifiedBy>
  <cp:revision>183</cp:revision>
  <cp:lastPrinted>2021-06-11T16:58:00Z</cp:lastPrinted>
  <dcterms:created xsi:type="dcterms:W3CDTF">2021-09-15T17:54:00Z</dcterms:created>
  <dcterms:modified xsi:type="dcterms:W3CDTF">2021-09-17T12:26:00Z</dcterms:modified>
</cp:coreProperties>
</file>